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D6" w:rsidRPr="005279D6" w:rsidRDefault="005279D6" w:rsidP="005279D6">
      <w:pPr>
        <w:jc w:val="center"/>
        <w:rPr>
          <w:rFonts w:ascii="Times New Roman" w:hAnsi="Times New Roman"/>
          <w:sz w:val="28"/>
          <w:szCs w:val="28"/>
        </w:rPr>
      </w:pPr>
      <w:r w:rsidRPr="005279D6">
        <w:rPr>
          <w:rFonts w:ascii="Times New Roman" w:hAnsi="Times New Roman"/>
          <w:sz w:val="28"/>
          <w:szCs w:val="28"/>
        </w:rPr>
        <w:t>Кировское областное государственное общеобразовательное автономное учреждение "Гимназия №1 г. Кирово-Чепецка"</w:t>
      </w:r>
    </w:p>
    <w:p w:rsidR="005279D6" w:rsidRPr="005279D6" w:rsidRDefault="005279D6" w:rsidP="005279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79D6" w:rsidRPr="005279D6" w:rsidRDefault="005279D6" w:rsidP="005279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79D6" w:rsidRPr="005279D6" w:rsidRDefault="005279D6" w:rsidP="005279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79D6" w:rsidRPr="005279D6" w:rsidRDefault="005279D6" w:rsidP="005279D6">
      <w:pPr>
        <w:jc w:val="center"/>
        <w:rPr>
          <w:rFonts w:ascii="Times New Roman" w:hAnsi="Times New Roman"/>
          <w:sz w:val="28"/>
          <w:szCs w:val="28"/>
        </w:rPr>
      </w:pPr>
    </w:p>
    <w:p w:rsidR="005279D6" w:rsidRPr="005279D6" w:rsidRDefault="005279D6" w:rsidP="005279D6">
      <w:pPr>
        <w:jc w:val="center"/>
        <w:rPr>
          <w:rFonts w:ascii="Times New Roman" w:hAnsi="Times New Roman"/>
          <w:sz w:val="28"/>
          <w:szCs w:val="28"/>
        </w:rPr>
      </w:pPr>
      <w:r w:rsidRPr="005279D6">
        <w:rPr>
          <w:rFonts w:ascii="Times New Roman" w:hAnsi="Times New Roman"/>
          <w:sz w:val="28"/>
          <w:szCs w:val="28"/>
        </w:rPr>
        <w:t>ПРОГРАММА ДОПОЛНИТЕЛЬНОГО ОБРАЗОВАНИЯ</w:t>
      </w:r>
    </w:p>
    <w:p w:rsidR="005279D6" w:rsidRPr="005279D6" w:rsidRDefault="005279D6" w:rsidP="005279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79D6" w:rsidRPr="005279D6" w:rsidRDefault="005279D6" w:rsidP="005279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79D6" w:rsidRPr="005279D6" w:rsidRDefault="001A335D" w:rsidP="005279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 удивительных открытий</w:t>
      </w:r>
    </w:p>
    <w:p w:rsidR="005279D6" w:rsidRPr="005279D6" w:rsidRDefault="005279D6" w:rsidP="005279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79D6">
        <w:rPr>
          <w:rFonts w:ascii="Times New Roman" w:hAnsi="Times New Roman"/>
          <w:sz w:val="28"/>
          <w:szCs w:val="28"/>
        </w:rPr>
        <w:t>(Школьный «Кванториум»)</w:t>
      </w:r>
    </w:p>
    <w:p w:rsidR="005279D6" w:rsidRPr="005279D6" w:rsidRDefault="005279D6" w:rsidP="005279D6">
      <w:pPr>
        <w:jc w:val="center"/>
        <w:rPr>
          <w:rFonts w:ascii="Times New Roman" w:hAnsi="Times New Roman"/>
          <w:sz w:val="28"/>
          <w:szCs w:val="28"/>
        </w:rPr>
      </w:pPr>
    </w:p>
    <w:p w:rsidR="005279D6" w:rsidRPr="005279D6" w:rsidRDefault="005279D6" w:rsidP="005279D6">
      <w:pPr>
        <w:pStyle w:val="Default"/>
        <w:rPr>
          <w:color w:val="auto"/>
          <w:sz w:val="28"/>
          <w:szCs w:val="28"/>
        </w:rPr>
      </w:pPr>
    </w:p>
    <w:p w:rsidR="005279D6" w:rsidRPr="005279D6" w:rsidRDefault="00C14BEE" w:rsidP="005279D6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Срок реализации программы: 1 год</w:t>
      </w:r>
      <w:r w:rsidR="005279D6" w:rsidRPr="005279D6">
        <w:rPr>
          <w:color w:val="auto"/>
          <w:sz w:val="28"/>
          <w:szCs w:val="28"/>
        </w:rPr>
        <w:t xml:space="preserve"> </w:t>
      </w:r>
    </w:p>
    <w:p w:rsidR="005279D6" w:rsidRPr="005279D6" w:rsidRDefault="0054459F" w:rsidP="005279D6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Возраст учащихся: </w:t>
      </w:r>
      <w:r w:rsidR="00F719D2">
        <w:rPr>
          <w:color w:val="auto"/>
          <w:sz w:val="28"/>
          <w:szCs w:val="28"/>
        </w:rPr>
        <w:t>8</w:t>
      </w:r>
      <w:r w:rsidR="005279D6" w:rsidRPr="005279D6">
        <w:rPr>
          <w:color w:val="auto"/>
          <w:sz w:val="28"/>
          <w:szCs w:val="28"/>
        </w:rPr>
        <w:t xml:space="preserve"> класс </w:t>
      </w:r>
    </w:p>
    <w:p w:rsidR="005279D6" w:rsidRPr="005279D6" w:rsidRDefault="005279D6" w:rsidP="005279D6">
      <w:pPr>
        <w:jc w:val="right"/>
        <w:rPr>
          <w:rFonts w:ascii="Times New Roman" w:hAnsi="Times New Roman"/>
          <w:sz w:val="28"/>
          <w:szCs w:val="28"/>
        </w:rPr>
      </w:pPr>
    </w:p>
    <w:p w:rsidR="005279D6" w:rsidRPr="005279D6" w:rsidRDefault="005279D6" w:rsidP="005279D6">
      <w:pPr>
        <w:jc w:val="right"/>
        <w:rPr>
          <w:rFonts w:ascii="Times New Roman" w:hAnsi="Times New Roman"/>
          <w:sz w:val="28"/>
          <w:szCs w:val="28"/>
        </w:rPr>
      </w:pPr>
    </w:p>
    <w:p w:rsidR="005279D6" w:rsidRPr="005279D6" w:rsidRDefault="005279D6" w:rsidP="005279D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279D6">
        <w:rPr>
          <w:rFonts w:ascii="Times New Roman" w:hAnsi="Times New Roman"/>
          <w:sz w:val="28"/>
          <w:szCs w:val="28"/>
        </w:rPr>
        <w:t>Автор:</w:t>
      </w:r>
    </w:p>
    <w:p w:rsidR="005279D6" w:rsidRPr="005279D6" w:rsidRDefault="005279D6" w:rsidP="005279D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279D6">
        <w:rPr>
          <w:rFonts w:ascii="Times New Roman" w:hAnsi="Times New Roman"/>
          <w:sz w:val="28"/>
          <w:szCs w:val="28"/>
        </w:rPr>
        <w:t xml:space="preserve"> Самарина О.Б., учитель биологии</w:t>
      </w:r>
    </w:p>
    <w:p w:rsidR="005279D6" w:rsidRDefault="005279D6" w:rsidP="00527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79D6" w:rsidRDefault="005279D6" w:rsidP="00527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79D6" w:rsidRPr="005279D6" w:rsidRDefault="005279D6" w:rsidP="00527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79D6" w:rsidRDefault="005279D6" w:rsidP="005279D6">
      <w:pPr>
        <w:rPr>
          <w:rFonts w:ascii="Times New Roman" w:hAnsi="Times New Roman"/>
          <w:sz w:val="28"/>
          <w:szCs w:val="28"/>
        </w:rPr>
      </w:pPr>
    </w:p>
    <w:p w:rsidR="00BE526B" w:rsidRDefault="00BE526B" w:rsidP="005279D6">
      <w:pPr>
        <w:rPr>
          <w:rFonts w:ascii="Times New Roman" w:hAnsi="Times New Roman"/>
          <w:sz w:val="28"/>
          <w:szCs w:val="28"/>
        </w:rPr>
      </w:pPr>
    </w:p>
    <w:p w:rsidR="00BE526B" w:rsidRPr="005279D6" w:rsidRDefault="00BE526B" w:rsidP="005279D6">
      <w:pPr>
        <w:rPr>
          <w:rFonts w:ascii="Times New Roman" w:hAnsi="Times New Roman"/>
          <w:sz w:val="28"/>
          <w:szCs w:val="28"/>
        </w:rPr>
      </w:pPr>
    </w:p>
    <w:p w:rsidR="005279D6" w:rsidRPr="005279D6" w:rsidRDefault="005279D6" w:rsidP="00527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79D6" w:rsidRPr="005279D6" w:rsidRDefault="005279D6" w:rsidP="005279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Кирово-Чепецк</w:t>
      </w:r>
    </w:p>
    <w:p w:rsidR="005279D6" w:rsidRPr="005279D6" w:rsidRDefault="004D19E1" w:rsidP="005279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BE526B">
        <w:rPr>
          <w:rFonts w:ascii="Times New Roman" w:hAnsi="Times New Roman"/>
          <w:sz w:val="28"/>
          <w:szCs w:val="28"/>
        </w:rPr>
        <w:t xml:space="preserve"> </w:t>
      </w:r>
    </w:p>
    <w:p w:rsidR="00185809" w:rsidRPr="00BE526B" w:rsidRDefault="00185809" w:rsidP="0054459F">
      <w:pPr>
        <w:pStyle w:val="Default"/>
        <w:jc w:val="center"/>
        <w:rPr>
          <w:sz w:val="28"/>
          <w:szCs w:val="28"/>
        </w:rPr>
      </w:pPr>
      <w:r w:rsidRPr="00BE526B">
        <w:rPr>
          <w:sz w:val="28"/>
          <w:szCs w:val="28"/>
        </w:rPr>
        <w:lastRenderedPageBreak/>
        <w:t>ПОЯСНИТЕЛЬНАЯ ЗАПИСКА</w:t>
      </w:r>
    </w:p>
    <w:p w:rsidR="0054459F" w:rsidRDefault="0054459F" w:rsidP="00185809">
      <w:pPr>
        <w:pStyle w:val="Default"/>
        <w:jc w:val="both"/>
      </w:pPr>
    </w:p>
    <w:p w:rsidR="00185809" w:rsidRPr="00BE526B" w:rsidRDefault="00185809" w:rsidP="00185809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 w:rsidRPr="00BE526B">
        <w:rPr>
          <w:sz w:val="28"/>
          <w:szCs w:val="28"/>
        </w:rPr>
        <w:t>На современном этапе одна из стратегических целей в дополнительном образовании ориент</w:t>
      </w:r>
      <w:r w:rsidR="0054459F" w:rsidRPr="00BE526B">
        <w:rPr>
          <w:sz w:val="28"/>
          <w:szCs w:val="28"/>
        </w:rPr>
        <w:t>ирована на развитие естественно</w:t>
      </w:r>
      <w:r w:rsidRPr="00BE526B">
        <w:rPr>
          <w:sz w:val="28"/>
          <w:szCs w:val="28"/>
        </w:rPr>
        <w:t xml:space="preserve">научного и технического направления. Создание сети детских технопарков «Кванториум» является федеральным проектом Агентства стратегических инициатив, направленных на развитие творческих способностей обучающихся, их самостоятельности, инициативы, стремления к самореализации и самоопределению. </w:t>
      </w:r>
    </w:p>
    <w:p w:rsidR="00CE09B3" w:rsidRPr="00BE526B" w:rsidRDefault="00C971CC" w:rsidP="00185809">
      <w:pPr>
        <w:pStyle w:val="Default"/>
        <w:ind w:firstLine="708"/>
        <w:jc w:val="both"/>
        <w:rPr>
          <w:sz w:val="28"/>
          <w:szCs w:val="28"/>
        </w:rPr>
      </w:pPr>
      <w:r w:rsidRPr="008453AF">
        <w:rPr>
          <w:sz w:val="28"/>
          <w:szCs w:val="28"/>
        </w:rPr>
        <w:t>Программа «</w:t>
      </w:r>
      <w:r w:rsidR="008453AF" w:rsidRPr="008453AF">
        <w:rPr>
          <w:sz w:val="28"/>
          <w:szCs w:val="28"/>
        </w:rPr>
        <w:t>Мир удивительных открытий</w:t>
      </w:r>
      <w:r w:rsidR="00185809" w:rsidRPr="008453AF">
        <w:rPr>
          <w:sz w:val="28"/>
          <w:szCs w:val="28"/>
        </w:rPr>
        <w:t>» имеет естественнонаучную направленность</w:t>
      </w:r>
      <w:r w:rsidR="00CE09B3" w:rsidRPr="008453AF">
        <w:rPr>
          <w:sz w:val="28"/>
          <w:szCs w:val="28"/>
        </w:rPr>
        <w:t>.</w:t>
      </w:r>
      <w:r w:rsidR="00CE09B3" w:rsidRPr="00BE526B">
        <w:rPr>
          <w:sz w:val="28"/>
          <w:szCs w:val="28"/>
        </w:rPr>
        <w:t xml:space="preserve"> Программа нацел</w:t>
      </w:r>
      <w:bookmarkStart w:id="0" w:name="_GoBack"/>
      <w:bookmarkEnd w:id="0"/>
      <w:r w:rsidR="00CE09B3" w:rsidRPr="00BE526B">
        <w:rPr>
          <w:sz w:val="28"/>
          <w:szCs w:val="28"/>
        </w:rPr>
        <w:t>ена</w:t>
      </w:r>
      <w:r w:rsidR="00185809" w:rsidRPr="00BE526B">
        <w:rPr>
          <w:sz w:val="28"/>
          <w:szCs w:val="28"/>
        </w:rPr>
        <w:t xml:space="preserve"> на формирование у обучающихся </w:t>
      </w:r>
      <w:r w:rsidR="00F33491">
        <w:rPr>
          <w:sz w:val="28"/>
          <w:szCs w:val="28"/>
        </w:rPr>
        <w:t xml:space="preserve">8 класса </w:t>
      </w:r>
      <w:r w:rsidR="00185809" w:rsidRPr="00BE526B">
        <w:rPr>
          <w:sz w:val="28"/>
          <w:szCs w:val="28"/>
        </w:rPr>
        <w:t xml:space="preserve">представлений и практических навыков в области естественных наук, формирование у обучающихся интереса к данному направлению, а также на развитие креативного мышления и самомотивации. </w:t>
      </w:r>
    </w:p>
    <w:p w:rsidR="00FB4991" w:rsidRPr="00BE526B" w:rsidRDefault="00CE09B3" w:rsidP="00185809">
      <w:pPr>
        <w:pStyle w:val="Default"/>
        <w:ind w:firstLine="708"/>
        <w:jc w:val="both"/>
        <w:rPr>
          <w:b/>
          <w:sz w:val="28"/>
          <w:szCs w:val="28"/>
        </w:rPr>
      </w:pPr>
      <w:r w:rsidRPr="00BE526B">
        <w:rPr>
          <w:sz w:val="28"/>
          <w:szCs w:val="28"/>
        </w:rPr>
        <w:t xml:space="preserve"> </w:t>
      </w:r>
      <w:r w:rsidR="00FB4991" w:rsidRPr="00BE526B">
        <w:rPr>
          <w:b/>
          <w:sz w:val="28"/>
          <w:szCs w:val="28"/>
        </w:rPr>
        <w:t>Актуальность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 xml:space="preserve">Реализация Программы позволяет актуализировать знания обучающихся в </w:t>
      </w:r>
      <w:r w:rsidR="00FB4991" w:rsidRPr="00BE526B">
        <w:rPr>
          <w:sz w:val="28"/>
          <w:szCs w:val="28"/>
        </w:rPr>
        <w:t xml:space="preserve">вопросах, связанных с охраной здоровья человека, повышением эффективности сельскохозяйственного и промышленного производства, защитой среды обитания от загрязнений, освоением глубин океана и космического пространства.  </w:t>
      </w:r>
    </w:p>
    <w:p w:rsidR="00A75D2A" w:rsidRPr="00BE526B" w:rsidRDefault="00A75D2A" w:rsidP="00A75D2A">
      <w:pPr>
        <w:pStyle w:val="Default"/>
        <w:ind w:firstLine="708"/>
        <w:jc w:val="both"/>
        <w:rPr>
          <w:b/>
          <w:sz w:val="28"/>
          <w:szCs w:val="28"/>
        </w:rPr>
      </w:pPr>
      <w:r w:rsidRPr="00BE526B">
        <w:rPr>
          <w:b/>
          <w:sz w:val="28"/>
          <w:szCs w:val="28"/>
        </w:rPr>
        <w:t>Новизна</w:t>
      </w:r>
    </w:p>
    <w:p w:rsidR="00CE09B3" w:rsidRPr="00BE526B" w:rsidRDefault="00A75D2A" w:rsidP="00A75D2A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 xml:space="preserve"> </w:t>
      </w:r>
      <w:r w:rsidR="00FB4991" w:rsidRPr="00BE526B">
        <w:rPr>
          <w:sz w:val="28"/>
          <w:szCs w:val="28"/>
        </w:rPr>
        <w:t>Современное оборудование «Кванториума»</w:t>
      </w:r>
      <w:r w:rsidR="00185809" w:rsidRPr="00BE526B">
        <w:rPr>
          <w:sz w:val="28"/>
          <w:szCs w:val="28"/>
        </w:rPr>
        <w:t xml:space="preserve"> </w:t>
      </w:r>
      <w:r w:rsidR="00FB4991" w:rsidRPr="00BE526B">
        <w:rPr>
          <w:sz w:val="28"/>
          <w:szCs w:val="28"/>
        </w:rPr>
        <w:t xml:space="preserve">позволяет формировать </w:t>
      </w:r>
      <w:r w:rsidR="00185809" w:rsidRPr="00BE526B">
        <w:rPr>
          <w:sz w:val="28"/>
          <w:szCs w:val="28"/>
        </w:rPr>
        <w:t>практически</w:t>
      </w:r>
      <w:r w:rsidR="00FB4991" w:rsidRPr="00BE526B">
        <w:rPr>
          <w:sz w:val="28"/>
          <w:szCs w:val="28"/>
        </w:rPr>
        <w:t>е навыки и умения</w:t>
      </w:r>
      <w:r w:rsidRPr="00BE526B">
        <w:rPr>
          <w:sz w:val="28"/>
          <w:szCs w:val="28"/>
        </w:rPr>
        <w:t xml:space="preserve"> в ходе лабораторных работ, даёт возможность делать свои собственные открытия в многообразном мире природы.</w:t>
      </w:r>
    </w:p>
    <w:p w:rsidR="00CE09B3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b/>
          <w:sz w:val="28"/>
          <w:szCs w:val="28"/>
        </w:rPr>
        <w:t>Педагогическая целесообразность</w:t>
      </w:r>
      <w:r w:rsidRPr="00BE526B">
        <w:rPr>
          <w:sz w:val="28"/>
          <w:szCs w:val="28"/>
        </w:rPr>
        <w:t xml:space="preserve"> </w:t>
      </w:r>
    </w:p>
    <w:p w:rsidR="0054459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>Педагогическая целесообразность Программы заключается в особенностях организации образовательного процесса: изучение теоретического материала происходит че</w:t>
      </w:r>
      <w:r w:rsidR="0054459F" w:rsidRPr="00BE526B">
        <w:rPr>
          <w:sz w:val="28"/>
          <w:szCs w:val="28"/>
        </w:rPr>
        <w:t xml:space="preserve">рез практическую деятельность. </w:t>
      </w:r>
      <w:r w:rsidRPr="00BE526B">
        <w:rPr>
          <w:sz w:val="28"/>
          <w:szCs w:val="28"/>
        </w:rPr>
        <w:t xml:space="preserve"> Практическая работа является преобладающей, что способствует</w:t>
      </w:r>
      <w:r w:rsidR="00A75D2A" w:rsidRPr="00BE526B">
        <w:rPr>
          <w:sz w:val="28"/>
          <w:szCs w:val="28"/>
        </w:rPr>
        <w:t xml:space="preserve"> закреплению полученных знаний.</w:t>
      </w:r>
      <w:r w:rsidRPr="00BE526B">
        <w:rPr>
          <w:sz w:val="28"/>
          <w:szCs w:val="28"/>
        </w:rPr>
        <w:t xml:space="preserve"> </w:t>
      </w:r>
    </w:p>
    <w:p w:rsidR="0054459F" w:rsidRPr="00BE526B" w:rsidRDefault="00185809" w:rsidP="00185809">
      <w:pPr>
        <w:pStyle w:val="Default"/>
        <w:ind w:firstLine="708"/>
        <w:jc w:val="both"/>
        <w:rPr>
          <w:b/>
          <w:sz w:val="28"/>
          <w:szCs w:val="28"/>
        </w:rPr>
      </w:pPr>
      <w:r w:rsidRPr="00BE526B">
        <w:rPr>
          <w:b/>
          <w:sz w:val="28"/>
          <w:szCs w:val="28"/>
        </w:rPr>
        <w:t xml:space="preserve">Отличительные особенности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 xml:space="preserve">Программы Программа интегрирует в себе достижения современных направлений в </w:t>
      </w:r>
      <w:r w:rsidR="00A75D2A" w:rsidRPr="00BE526B">
        <w:rPr>
          <w:sz w:val="28"/>
          <w:szCs w:val="28"/>
        </w:rPr>
        <w:t>области биологии и экологии</w:t>
      </w:r>
      <w:r w:rsidRPr="00BE526B">
        <w:rPr>
          <w:sz w:val="28"/>
          <w:szCs w:val="28"/>
        </w:rPr>
        <w:t xml:space="preserve">. Занимаясь по данной Программе, обучающиеся </w:t>
      </w:r>
      <w:r w:rsidR="00A75D2A" w:rsidRPr="00BE526B">
        <w:rPr>
          <w:sz w:val="28"/>
          <w:szCs w:val="28"/>
        </w:rPr>
        <w:t xml:space="preserve">будут учиться </w:t>
      </w:r>
      <w:r w:rsidRPr="00BE526B">
        <w:rPr>
          <w:sz w:val="28"/>
          <w:szCs w:val="28"/>
        </w:rPr>
        <w:t xml:space="preserve">планировать и реализовывать конкретные исследовательские и прикладные задачи, понимать роль научных исследований в современном мире. Реализация Программы предполагает использование натуральной наглядности, постановку опытов и экспериментов, наблюдения за живыми организмами. Умелое использование живых и гербарных объектов в сочетании с другими средствами обучения, организация самостоятельной работы способствуют углублению и расширению биологических знаний обучающихся.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b/>
          <w:sz w:val="28"/>
          <w:szCs w:val="28"/>
        </w:rPr>
        <w:t>Цель и задачи</w:t>
      </w:r>
      <w:r w:rsidRPr="00BE526B">
        <w:rPr>
          <w:sz w:val="28"/>
          <w:szCs w:val="28"/>
        </w:rPr>
        <w:t xml:space="preserve"> </w:t>
      </w:r>
    </w:p>
    <w:p w:rsidR="00A75D2A" w:rsidRPr="00BE526B" w:rsidRDefault="00A75D2A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>Цель</w:t>
      </w:r>
      <w:r w:rsidR="00185809" w:rsidRPr="00BE526B">
        <w:rPr>
          <w:sz w:val="28"/>
          <w:szCs w:val="28"/>
        </w:rPr>
        <w:t xml:space="preserve"> – формирование и развитие у обучающихся базовых компетенций в </w:t>
      </w:r>
      <w:r w:rsidRPr="00BE526B">
        <w:rPr>
          <w:sz w:val="28"/>
          <w:szCs w:val="28"/>
        </w:rPr>
        <w:t>области биологии и экологии</w:t>
      </w:r>
      <w:r w:rsidR="00185809" w:rsidRPr="00BE526B">
        <w:rPr>
          <w:sz w:val="28"/>
          <w:szCs w:val="28"/>
        </w:rPr>
        <w:t xml:space="preserve">.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 xml:space="preserve">Задачи Программы: </w:t>
      </w:r>
    </w:p>
    <w:p w:rsidR="00A75D2A" w:rsidRPr="00BE526B" w:rsidRDefault="00185809" w:rsidP="00185809">
      <w:pPr>
        <w:pStyle w:val="Default"/>
        <w:ind w:firstLine="708"/>
        <w:jc w:val="both"/>
        <w:rPr>
          <w:b/>
          <w:sz w:val="28"/>
          <w:szCs w:val="28"/>
        </w:rPr>
      </w:pPr>
      <w:r w:rsidRPr="00BE526B">
        <w:rPr>
          <w:b/>
          <w:sz w:val="28"/>
          <w:szCs w:val="28"/>
        </w:rPr>
        <w:t xml:space="preserve">Обучающие: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lastRenderedPageBreak/>
        <w:sym w:font="Symbol" w:char="F02D"/>
      </w:r>
      <w:r w:rsidRPr="00BE526B">
        <w:rPr>
          <w:sz w:val="28"/>
          <w:szCs w:val="28"/>
        </w:rPr>
        <w:t xml:space="preserve"> развитие у обучающихся познавательного интереса к предметной области биология;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формирование представлений о живом объекте при работе на стыке различных знаний, в любой области человеческой практики;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формирование практических навыков в области биологии и биотехнологии;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="00A75D2A" w:rsidRPr="00BE526B">
        <w:rPr>
          <w:sz w:val="28"/>
          <w:szCs w:val="28"/>
        </w:rPr>
        <w:t xml:space="preserve"> </w:t>
      </w:r>
      <w:r w:rsidRPr="00BE526B">
        <w:rPr>
          <w:sz w:val="28"/>
          <w:szCs w:val="28"/>
        </w:rPr>
        <w:t xml:space="preserve">освоение методов элементарных биологических исследований, интерпретации полученных результатов и применения результатов на практике.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b/>
          <w:sz w:val="28"/>
          <w:szCs w:val="28"/>
        </w:rPr>
        <w:t>Развивающие</w:t>
      </w:r>
      <w:r w:rsidRPr="00BE526B">
        <w:rPr>
          <w:sz w:val="28"/>
          <w:szCs w:val="28"/>
        </w:rPr>
        <w:t xml:space="preserve">: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развитие психофизиологических качеств у обучающихся: памяти, внимания, способности логически мыслить, анализировать, концентрировать внимание на главном;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развитие навыков самопознания и самоопределения;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формирование коммуникативных навыков и навыков сотрудничества с взрослыми и навыком работы в команде;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развитие умений излагать мысли в четкой логической последовательности, анализировать ситуацию и самостоятельно находить ответы на вопросы путем логических рассуждений;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развитие творческого и рационального подхода к решению задач;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самореализация в ходе исследовательской, экспериментальноизобретательской деятельности и научно - технического творчества.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b/>
          <w:sz w:val="28"/>
          <w:szCs w:val="28"/>
        </w:rPr>
        <w:t>Воспитательные:</w:t>
      </w:r>
      <w:r w:rsidRPr="00BE526B">
        <w:rPr>
          <w:sz w:val="28"/>
          <w:szCs w:val="28"/>
        </w:rPr>
        <w:t xml:space="preserve">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воспитание настойчивости, собранности, организованности, аккуратности; </w:t>
      </w: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воспитание культуры общения и ведения диалога;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воспитание навыков бесконфликтного взаимодействия с живым объектом в среде обитания;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2D"/>
      </w:r>
      <w:r w:rsidRPr="00BE526B">
        <w:rPr>
          <w:sz w:val="28"/>
          <w:szCs w:val="28"/>
        </w:rPr>
        <w:t xml:space="preserve"> формирование и развитие социальной и профессиональной мотивации. </w:t>
      </w:r>
    </w:p>
    <w:p w:rsidR="00A75D2A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b/>
          <w:sz w:val="28"/>
          <w:szCs w:val="28"/>
        </w:rPr>
        <w:t>Категория обучающихся</w:t>
      </w:r>
      <w:r w:rsidRPr="00BE526B">
        <w:rPr>
          <w:sz w:val="28"/>
          <w:szCs w:val="28"/>
        </w:rPr>
        <w:t xml:space="preserve">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>Программа ориентирована на дополнительное образование обучающихся</w:t>
      </w:r>
      <w:r w:rsidR="00E77A15">
        <w:rPr>
          <w:sz w:val="28"/>
          <w:szCs w:val="28"/>
        </w:rPr>
        <w:t xml:space="preserve"> 8</w:t>
      </w:r>
      <w:r w:rsidR="0073721F" w:rsidRPr="00BE526B">
        <w:rPr>
          <w:sz w:val="28"/>
          <w:szCs w:val="28"/>
        </w:rPr>
        <w:t xml:space="preserve"> класса</w:t>
      </w:r>
      <w:r w:rsidRPr="00BE526B">
        <w:rPr>
          <w:sz w:val="28"/>
          <w:szCs w:val="28"/>
        </w:rPr>
        <w:t xml:space="preserve">.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b/>
          <w:sz w:val="28"/>
          <w:szCs w:val="28"/>
        </w:rPr>
        <w:t>Формы и методы</w:t>
      </w:r>
      <w:r w:rsidRPr="00BE526B">
        <w:rPr>
          <w:sz w:val="28"/>
          <w:szCs w:val="28"/>
        </w:rPr>
        <w:t xml:space="preserve"> организации деятельности ориентированы на индивидуальные и возрастные особенности обучающихся. </w:t>
      </w:r>
    </w:p>
    <w:p w:rsidR="00EE20EA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b/>
          <w:sz w:val="28"/>
          <w:szCs w:val="28"/>
        </w:rPr>
        <w:t>Прием на обучение</w:t>
      </w:r>
      <w:r w:rsidRPr="00BE526B">
        <w:rPr>
          <w:sz w:val="28"/>
          <w:szCs w:val="28"/>
        </w:rPr>
        <w:t xml:space="preserve"> осуществляется на добровольной основе в соответствии с интересами и склонностями детей</w:t>
      </w:r>
      <w:r w:rsidR="00F1097F">
        <w:rPr>
          <w:sz w:val="28"/>
          <w:szCs w:val="28"/>
        </w:rPr>
        <w:t>.</w:t>
      </w:r>
    </w:p>
    <w:p w:rsidR="009511FE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b/>
          <w:sz w:val="28"/>
          <w:szCs w:val="28"/>
        </w:rPr>
        <w:t>Сроки реализации</w:t>
      </w:r>
      <w:r w:rsidR="009511FE">
        <w:rPr>
          <w:sz w:val="28"/>
          <w:szCs w:val="28"/>
        </w:rPr>
        <w:t xml:space="preserve"> Программа рассчитана на 1</w:t>
      </w:r>
      <w:r w:rsidRPr="00BE526B">
        <w:rPr>
          <w:sz w:val="28"/>
          <w:szCs w:val="28"/>
        </w:rPr>
        <w:t xml:space="preserve"> год обучения. Продолжит</w:t>
      </w:r>
      <w:r w:rsidR="009511FE">
        <w:rPr>
          <w:sz w:val="28"/>
          <w:szCs w:val="28"/>
        </w:rPr>
        <w:t xml:space="preserve">ельность обучения составляет 34 часа.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b/>
          <w:sz w:val="28"/>
          <w:szCs w:val="28"/>
        </w:rPr>
        <w:t>Формы организации образовательной деятельности и режим занятий</w:t>
      </w:r>
      <w:r w:rsidRPr="00BE526B">
        <w:rPr>
          <w:sz w:val="28"/>
          <w:szCs w:val="28"/>
        </w:rPr>
        <w:t xml:space="preserve">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>Программа</w:t>
      </w:r>
      <w:r w:rsidR="0073721F" w:rsidRPr="00BE526B">
        <w:rPr>
          <w:sz w:val="28"/>
          <w:szCs w:val="28"/>
        </w:rPr>
        <w:t xml:space="preserve"> реализуется в очной форме. Занятия проводятся 1 раз в неделю по 1 часу</w:t>
      </w:r>
      <w:r w:rsidRPr="00BE526B">
        <w:rPr>
          <w:sz w:val="28"/>
          <w:szCs w:val="28"/>
        </w:rPr>
        <w:t xml:space="preserve">. Продолжительность учебных занятий установлена с учетом возрастных особенностей обучающихся, допустимой нагрузки в </w:t>
      </w:r>
      <w:r w:rsidRPr="00BE526B">
        <w:rPr>
          <w:sz w:val="28"/>
          <w:szCs w:val="28"/>
        </w:rPr>
        <w:lastRenderedPageBreak/>
        <w:t xml:space="preserve">соответствии с санитарными нормами и правилами, утвержденными СП 2.4.3648-20 «Санитарноэпидемиологические требования к организациям воспитания и обучения, отдыха и оздоровления детей и молодёжи». Программа включает в себя теоретические и практические занятия. </w:t>
      </w:r>
    </w:p>
    <w:p w:rsidR="0073721F" w:rsidRPr="00BE526B" w:rsidRDefault="00185809" w:rsidP="00185809">
      <w:pPr>
        <w:pStyle w:val="Default"/>
        <w:ind w:firstLine="708"/>
        <w:jc w:val="both"/>
        <w:rPr>
          <w:b/>
          <w:sz w:val="28"/>
          <w:szCs w:val="28"/>
        </w:rPr>
      </w:pPr>
      <w:r w:rsidRPr="00BE526B">
        <w:rPr>
          <w:b/>
          <w:sz w:val="28"/>
          <w:szCs w:val="28"/>
        </w:rPr>
        <w:t xml:space="preserve">Планируемые (ожидаемые) результаты освоения Программы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 xml:space="preserve">По итогам обучения по Программе обучающиеся получат следующие компетенции: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 xml:space="preserve">Личные компетенции: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мотивация к обучению, готовность и способность к саморазвитию и самообразованию на основе мотивации к обучению и познанию;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целостное мировоззрение, соответствующее современному уровню развития науки и общественной практики;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коммуникативные компетентности в общении и сотрудничестве со сверстниками и взрослыми в процессе образовательной деятельности.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 xml:space="preserve">Метапредметные компетенции: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 xml:space="preserve"> </w:t>
      </w: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умение практически применять полученные знания в ходе учебной и проектной деятельности.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t xml:space="preserve">Предметные компетенции: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понимание роли естественных наук и научных исследований в современном мире;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знания о различных направлениях развития современной биологии и биотехнологии, а также смежных отраслей знания;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применение научного подхода к решению различных задач, овладение умением формулировать гипотезы, планировать и проводить эксперименты, соотносить свои действ</w:t>
      </w:r>
      <w:r w:rsidR="0073721F" w:rsidRPr="00BE526B">
        <w:rPr>
          <w:sz w:val="28"/>
          <w:szCs w:val="28"/>
        </w:rPr>
        <w:t xml:space="preserve">ия с планируемыми результатами, </w:t>
      </w:r>
      <w:r w:rsidRPr="00BE526B">
        <w:rPr>
          <w:sz w:val="28"/>
          <w:szCs w:val="28"/>
        </w:rPr>
        <w:t xml:space="preserve">осуществлять контроль своей деятельности в процессе достижения результата, определять способы и действия в рамках предложенных условий и требований, корректировать свои действия в соответствии с изменяющейся ситуацией;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освоение техник микроскопии;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получение практических навыков работы в современной биологической лаборатории;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умение интерпретировать полученные результаты, проводить обработку результатов измерений с использованием пакетов прикладных программ. Коммуникативные компетенции: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выслушивать и принимать во внимание взгляды других людей; </w:t>
      </w:r>
    </w:p>
    <w:p w:rsidR="0073721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lastRenderedPageBreak/>
        <w:sym w:font="Symbol" w:char="F0B7"/>
      </w:r>
      <w:r w:rsidRPr="00BE526B">
        <w:rPr>
          <w:sz w:val="28"/>
          <w:szCs w:val="28"/>
        </w:rPr>
        <w:t xml:space="preserve"> организовывать учебное сотрудничество и совместную деятельность с педагогом и сверстниками: находить общее решение и разрешать конфликты на основе согласования позиций и учёта интересов; </w:t>
      </w:r>
    </w:p>
    <w:p w:rsidR="00F95C5F" w:rsidRPr="00BE526B" w:rsidRDefault="00185809" w:rsidP="00185809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Pr="00BE526B">
        <w:rPr>
          <w:sz w:val="28"/>
          <w:szCs w:val="28"/>
        </w:rPr>
        <w:t xml:space="preserve"> формулировать, аргументир</w:t>
      </w:r>
      <w:r w:rsidR="00F95C5F" w:rsidRPr="00BE526B">
        <w:rPr>
          <w:sz w:val="28"/>
          <w:szCs w:val="28"/>
        </w:rPr>
        <w:t>овать и отстаивать своё мнение,</w:t>
      </w:r>
      <w:r w:rsidRPr="00BE526B">
        <w:rPr>
          <w:sz w:val="28"/>
          <w:szCs w:val="28"/>
        </w:rPr>
        <w:t xml:space="preserve"> коммуникабельность, организованность, умение работать в команде, пунктуальность, критическое мышление, креативность, гибкость, дружелюбность, лидерские качества.</w:t>
      </w:r>
    </w:p>
    <w:p w:rsidR="005279D6" w:rsidRPr="00BE526B" w:rsidRDefault="00F95C5F" w:rsidP="00F95C5F">
      <w:pPr>
        <w:pStyle w:val="Default"/>
        <w:ind w:firstLine="708"/>
        <w:jc w:val="both"/>
        <w:rPr>
          <w:sz w:val="28"/>
          <w:szCs w:val="28"/>
        </w:rPr>
      </w:pPr>
      <w:r w:rsidRPr="00BE526B">
        <w:rPr>
          <w:sz w:val="28"/>
          <w:szCs w:val="28"/>
        </w:rPr>
        <w:sym w:font="Symbol" w:char="F0B7"/>
      </w:r>
      <w:r w:rsidR="00185809" w:rsidRPr="00BE526B">
        <w:rPr>
          <w:sz w:val="28"/>
          <w:szCs w:val="28"/>
        </w:rPr>
        <w:t xml:space="preserve"> постановка опытов и экспериментов в области биологии и экологии; создание биологических моделей, макетов; навыки работы на биологическом лабораторном оборудовании; анализ и синтез информации.</w:t>
      </w:r>
    </w:p>
    <w:p w:rsidR="00F95C5F" w:rsidRDefault="00F95C5F" w:rsidP="00F95C5F">
      <w:pPr>
        <w:pStyle w:val="Default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Планируемые результаты освоения программы </w:t>
      </w:r>
    </w:p>
    <w:p w:rsidR="00F95C5F" w:rsidRDefault="00F95C5F" w:rsidP="00F95C5F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Образовательная программа дает возможность каждому обучающемуся овладеть всеми заявленными компетенциями</w:t>
      </w:r>
      <w:r w:rsidR="00AE67A3">
        <w:rPr>
          <w:sz w:val="26"/>
          <w:szCs w:val="26"/>
        </w:rPr>
        <w:t>.</w:t>
      </w:r>
    </w:p>
    <w:p w:rsidR="00F95C5F" w:rsidRDefault="00F95C5F" w:rsidP="00AE67A3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Формой отчетности является успешное выполнение всех практических задач, а также последующая защита собственного реализованного проекта. </w:t>
      </w:r>
    </w:p>
    <w:p w:rsidR="00F95C5F" w:rsidRDefault="00F95C5F" w:rsidP="00F95C5F">
      <w:pPr>
        <w:pStyle w:val="Default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Способы и формы проверки результатов освоения программы </w:t>
      </w:r>
    </w:p>
    <w:p w:rsidR="00F95C5F" w:rsidRDefault="00F95C5F" w:rsidP="00AE67A3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Виды контроля: </w:t>
      </w:r>
    </w:p>
    <w:p w:rsidR="00F95C5F" w:rsidRDefault="00F95C5F" w:rsidP="00AE67A3">
      <w:pPr>
        <w:pStyle w:val="Default"/>
        <w:numPr>
          <w:ilvl w:val="0"/>
          <w:numId w:val="15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вводный, который проводится перед началом работы и предназначен для закрепления знаний, умений и навыков по пройденным темам; </w:t>
      </w:r>
    </w:p>
    <w:p w:rsidR="00F95C5F" w:rsidRDefault="00F95C5F" w:rsidP="00AE67A3">
      <w:pPr>
        <w:pStyle w:val="Default"/>
        <w:numPr>
          <w:ilvl w:val="0"/>
          <w:numId w:val="15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текущий, проводимый в ходе учебного занятия и закрепляющий знания по данной теме; </w:t>
      </w:r>
    </w:p>
    <w:p w:rsidR="00F95C5F" w:rsidRDefault="00F95C5F" w:rsidP="00AE67A3">
      <w:pPr>
        <w:pStyle w:val="Default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 xml:space="preserve">итоговый, проводимый после завершения всей учебной программы. </w:t>
      </w:r>
    </w:p>
    <w:p w:rsidR="00F95C5F" w:rsidRDefault="00F95C5F" w:rsidP="00F95C5F">
      <w:pPr>
        <w:pStyle w:val="Default"/>
        <w:rPr>
          <w:sz w:val="26"/>
          <w:szCs w:val="26"/>
        </w:rPr>
      </w:pPr>
    </w:p>
    <w:p w:rsidR="00F95C5F" w:rsidRDefault="00F95C5F" w:rsidP="00AE67A3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Формы проверки результатов: </w:t>
      </w:r>
    </w:p>
    <w:p w:rsidR="00F95C5F" w:rsidRDefault="00F95C5F" w:rsidP="00AE67A3">
      <w:pPr>
        <w:pStyle w:val="Default"/>
        <w:numPr>
          <w:ilvl w:val="0"/>
          <w:numId w:val="15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наблюдение за детьми в процессе работы; </w:t>
      </w:r>
    </w:p>
    <w:p w:rsidR="00F95C5F" w:rsidRDefault="00F95C5F" w:rsidP="00AE67A3">
      <w:pPr>
        <w:pStyle w:val="Default"/>
        <w:numPr>
          <w:ilvl w:val="0"/>
          <w:numId w:val="15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соревнования; </w:t>
      </w:r>
    </w:p>
    <w:p w:rsidR="00F95C5F" w:rsidRDefault="00F95C5F" w:rsidP="00AE67A3">
      <w:pPr>
        <w:pStyle w:val="Default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 xml:space="preserve">индивидуальные и коллективные исследовательские проекты. </w:t>
      </w:r>
    </w:p>
    <w:p w:rsidR="00C432C1" w:rsidRDefault="00C432C1" w:rsidP="00C432C1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Формы подведения итогов</w:t>
      </w:r>
      <w:r>
        <w:rPr>
          <w:sz w:val="26"/>
          <w:szCs w:val="26"/>
        </w:rPr>
        <w:t xml:space="preserve">: </w:t>
      </w:r>
    </w:p>
    <w:p w:rsidR="00C432C1" w:rsidRDefault="00C432C1" w:rsidP="00C432C1">
      <w:pPr>
        <w:pStyle w:val="Default"/>
        <w:numPr>
          <w:ilvl w:val="0"/>
          <w:numId w:val="15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выполнение практических заданий; </w:t>
      </w:r>
    </w:p>
    <w:p w:rsidR="00C432C1" w:rsidRDefault="00C432C1" w:rsidP="00C432C1">
      <w:pPr>
        <w:pStyle w:val="Default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 xml:space="preserve">творческое задание (подготовка проекта и его презентация и др.). </w:t>
      </w:r>
    </w:p>
    <w:p w:rsidR="00C432C1" w:rsidRDefault="00C432C1" w:rsidP="00EE5584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E5584" w:rsidRPr="00C432C1" w:rsidRDefault="00EE5584" w:rsidP="00EE5584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432C1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C432C1" w:rsidRPr="00C432C1" w:rsidRDefault="00376723" w:rsidP="00DE73F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tgtFrame="_blank" w:history="1">
        <w:r w:rsidR="00C432C1">
          <w:rPr>
            <w:rFonts w:ascii="Times New Roman" w:eastAsia="Times New Roman" w:hAnsi="Times New Roman"/>
            <w:sz w:val="28"/>
            <w:szCs w:val="28"/>
            <w:lang w:eastAsia="ru-RU"/>
          </w:rPr>
          <w:t>и</w:t>
        </w:r>
        <w:r w:rsidR="00C432C1" w:rsidRPr="00C432C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нтерактивная доска </w:t>
        </w:r>
      </w:hyperlink>
    </w:p>
    <w:p w:rsidR="00C432C1" w:rsidRPr="00C432C1" w:rsidRDefault="00C432C1" w:rsidP="00DE73F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E5584" w:rsidRPr="00C432C1">
        <w:rPr>
          <w:rFonts w:ascii="Times New Roman" w:hAnsi="Times New Roman"/>
          <w:sz w:val="28"/>
          <w:szCs w:val="28"/>
        </w:rPr>
        <w:t>оутбук</w:t>
      </w:r>
    </w:p>
    <w:p w:rsidR="00C432C1" w:rsidRPr="00C432C1" w:rsidRDefault="00C432C1" w:rsidP="00DE73F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32C1">
        <w:rPr>
          <w:rFonts w:ascii="Times New Roman" w:hAnsi="Times New Roman"/>
          <w:sz w:val="28"/>
          <w:szCs w:val="28"/>
        </w:rPr>
        <w:t>цифровые</w:t>
      </w:r>
      <w:r w:rsidR="00EE5584" w:rsidRPr="00C432C1">
        <w:rPr>
          <w:rFonts w:ascii="Times New Roman" w:hAnsi="Times New Roman"/>
          <w:sz w:val="28"/>
          <w:szCs w:val="28"/>
        </w:rPr>
        <w:t xml:space="preserve"> световые микроск</w:t>
      </w:r>
      <w:r w:rsidRPr="00C432C1">
        <w:rPr>
          <w:rFonts w:ascii="Times New Roman" w:hAnsi="Times New Roman"/>
          <w:sz w:val="28"/>
          <w:szCs w:val="28"/>
        </w:rPr>
        <w:t>опы</w:t>
      </w:r>
    </w:p>
    <w:p w:rsidR="00C432C1" w:rsidRPr="00C432C1" w:rsidRDefault="00C432C1" w:rsidP="00DE73FE">
      <w:pPr>
        <w:pStyle w:val="Pa1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r w:rsidRPr="00C432C1">
        <w:rPr>
          <w:rFonts w:ascii="Times New Roman" w:hAnsi="Times New Roman" w:cs="Times New Roman"/>
          <w:bCs/>
          <w:color w:val="000000"/>
          <w:sz w:val="28"/>
          <w:szCs w:val="28"/>
        </w:rPr>
        <w:t>ифровая ла</w:t>
      </w:r>
      <w:r w:rsidRPr="00C432C1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боратория по экологии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физиологии</w:t>
      </w:r>
    </w:p>
    <w:p w:rsidR="00EE5584" w:rsidRPr="00C432C1" w:rsidRDefault="00EE5584" w:rsidP="00DE73F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32C1">
        <w:rPr>
          <w:rFonts w:ascii="Times New Roman" w:hAnsi="Times New Roman"/>
          <w:sz w:val="28"/>
          <w:szCs w:val="28"/>
        </w:rPr>
        <w:t xml:space="preserve">микропрепараты по ботанике, зоологии, анатомии  </w:t>
      </w:r>
    </w:p>
    <w:p w:rsidR="00EE5584" w:rsidRPr="00C432C1" w:rsidRDefault="00EE5584" w:rsidP="00DE73F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32C1">
        <w:rPr>
          <w:rFonts w:ascii="Times New Roman" w:hAnsi="Times New Roman"/>
          <w:sz w:val="28"/>
          <w:szCs w:val="28"/>
        </w:rPr>
        <w:t>предметные и покровные стёкла</w:t>
      </w:r>
    </w:p>
    <w:p w:rsidR="00EE5584" w:rsidRPr="00C432C1" w:rsidRDefault="00EE5584" w:rsidP="00DE73F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32C1">
        <w:rPr>
          <w:rFonts w:ascii="Times New Roman" w:hAnsi="Times New Roman"/>
          <w:sz w:val="28"/>
          <w:szCs w:val="28"/>
        </w:rPr>
        <w:t>химические реактивы</w:t>
      </w:r>
    </w:p>
    <w:p w:rsidR="00F95C5F" w:rsidRDefault="00F95C5F" w:rsidP="00F95C5F">
      <w:pPr>
        <w:pStyle w:val="Default"/>
        <w:rPr>
          <w:sz w:val="26"/>
          <w:szCs w:val="26"/>
        </w:rPr>
      </w:pPr>
    </w:p>
    <w:p w:rsidR="00DE73FE" w:rsidRDefault="00A11083" w:rsidP="00A11083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</w:t>
      </w:r>
    </w:p>
    <w:p w:rsidR="00A11083" w:rsidRPr="008412CF" w:rsidRDefault="00A11083" w:rsidP="00A1108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</w:t>
      </w:r>
      <w:r w:rsidRPr="008412CF">
        <w:rPr>
          <w:rFonts w:ascii="Times New Roman" w:hAnsi="Times New Roman"/>
          <w:b/>
          <w:sz w:val="28"/>
          <w:szCs w:val="28"/>
        </w:rPr>
        <w:t xml:space="preserve">УЧЕБНО  - ТЕМАТИЧЕСКИЙ  ПЛАН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992"/>
        <w:gridCol w:w="1276"/>
        <w:gridCol w:w="2835"/>
      </w:tblGrid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pStyle w:val="Default"/>
              <w:rPr>
                <w:bCs/>
              </w:rPr>
            </w:pPr>
            <w:r w:rsidRPr="00C971CC">
              <w:rPr>
                <w:bCs/>
              </w:rPr>
              <w:t xml:space="preserve">N п/п </w:t>
            </w:r>
          </w:p>
        </w:tc>
        <w:tc>
          <w:tcPr>
            <w:tcW w:w="3402" w:type="dxa"/>
            <w:vMerge w:val="restart"/>
          </w:tcPr>
          <w:p w:rsidR="00CB7BF3" w:rsidRPr="00C971CC" w:rsidRDefault="00CB7BF3" w:rsidP="00661BC1">
            <w:pPr>
              <w:pStyle w:val="Default"/>
              <w:rPr>
                <w:bCs/>
              </w:rPr>
            </w:pPr>
            <w:r w:rsidRPr="00C971CC">
              <w:rPr>
                <w:bCs/>
              </w:rPr>
              <w:t>Название раздела /тема занятия</w:t>
            </w:r>
          </w:p>
        </w:tc>
        <w:tc>
          <w:tcPr>
            <w:tcW w:w="2268" w:type="dxa"/>
            <w:gridSpan w:val="2"/>
          </w:tcPr>
          <w:p w:rsidR="00CB7BF3" w:rsidRPr="00C971CC" w:rsidRDefault="00CB7BF3" w:rsidP="00FD7B96">
            <w:pPr>
              <w:pStyle w:val="Default"/>
              <w:rPr>
                <w:bCs/>
              </w:rPr>
            </w:pPr>
            <w:r w:rsidRPr="00C971CC">
              <w:rPr>
                <w:bCs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CB7BF3" w:rsidRPr="00C971CC" w:rsidRDefault="00CB7BF3" w:rsidP="00FD7B96">
            <w:pPr>
              <w:pStyle w:val="Default"/>
              <w:rPr>
                <w:bCs/>
              </w:rPr>
            </w:pPr>
            <w:r w:rsidRPr="00C971CC">
              <w:rPr>
                <w:bCs/>
              </w:rPr>
              <w:t>Использование оборудование</w:t>
            </w:r>
          </w:p>
        </w:tc>
      </w:tr>
      <w:tr w:rsidR="00CB7BF3" w:rsidRPr="00C971CC" w:rsidTr="000D023A">
        <w:trPr>
          <w:trHeight w:val="367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7BF3" w:rsidRPr="00C971CC" w:rsidRDefault="00CB7BF3" w:rsidP="00FD7B96">
            <w:pPr>
              <w:pStyle w:val="Default"/>
            </w:pPr>
            <w:r w:rsidRPr="00C971CC">
              <w:rPr>
                <w:bCs/>
              </w:rPr>
              <w:t xml:space="preserve">Теория </w:t>
            </w:r>
          </w:p>
        </w:tc>
        <w:tc>
          <w:tcPr>
            <w:tcW w:w="1276" w:type="dxa"/>
          </w:tcPr>
          <w:p w:rsidR="00CB7BF3" w:rsidRPr="00C971CC" w:rsidRDefault="00CB7BF3" w:rsidP="00FD7B96">
            <w:pPr>
              <w:pStyle w:val="Default"/>
            </w:pPr>
            <w:r w:rsidRPr="00C971CC">
              <w:rPr>
                <w:bCs/>
              </w:rPr>
              <w:t xml:space="preserve">Практика </w:t>
            </w:r>
          </w:p>
        </w:tc>
        <w:tc>
          <w:tcPr>
            <w:tcW w:w="2835" w:type="dxa"/>
            <w:vMerge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BF3" w:rsidRPr="00C971CC" w:rsidTr="000D023A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>Введение  (1 ч.)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F3" w:rsidRPr="00C971CC" w:rsidTr="000D023A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«Увидеть  невидимое»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(живое и неживое в объективе микроскопа)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023A" w:rsidRPr="00C971CC" w:rsidRDefault="000D023A" w:rsidP="000D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Микроскоп </w:t>
            </w:r>
          </w:p>
          <w:p w:rsidR="000D023A" w:rsidRPr="00C971CC" w:rsidRDefault="000D023A" w:rsidP="000D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цифровой, </w:t>
            </w:r>
            <w:r w:rsidR="001932A0" w:rsidRPr="00C971CC">
              <w:rPr>
                <w:rFonts w:ascii="Times New Roman" w:hAnsi="Times New Roman"/>
                <w:sz w:val="24"/>
                <w:szCs w:val="24"/>
              </w:rPr>
              <w:t>микрофотографии</w:t>
            </w:r>
          </w:p>
          <w:p w:rsidR="00CB7BF3" w:rsidRPr="00C971CC" w:rsidRDefault="000D023A" w:rsidP="000D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sz w:val="24"/>
                <w:szCs w:val="24"/>
              </w:rPr>
              <w:t>Электронные таблицы и плакаты</w:t>
            </w:r>
          </w:p>
        </w:tc>
      </w:tr>
      <w:tr w:rsidR="00CB7BF3" w:rsidRPr="00C971CC" w:rsidTr="00661BC1">
        <w:trPr>
          <w:trHeight w:val="423"/>
        </w:trPr>
        <w:tc>
          <w:tcPr>
            <w:tcW w:w="1101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971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7BF3" w:rsidRPr="00C971CC" w:rsidRDefault="00CB7BF3" w:rsidP="006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>Окно в микромир  (7 ч.)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7BF3" w:rsidRPr="00C971CC" w:rsidRDefault="00CB7BF3" w:rsidP="000D0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Фантастический прибор  Левенгука</w:t>
            </w:r>
          </w:p>
        </w:tc>
        <w:tc>
          <w:tcPr>
            <w:tcW w:w="992" w:type="dxa"/>
          </w:tcPr>
          <w:p w:rsidR="00CB7BF3" w:rsidRPr="00C971CC" w:rsidRDefault="000D023A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023A" w:rsidRPr="00C971CC" w:rsidRDefault="000D023A" w:rsidP="000D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Микроскоп </w:t>
            </w:r>
          </w:p>
          <w:p w:rsidR="000D023A" w:rsidRPr="00C971CC" w:rsidRDefault="000D023A" w:rsidP="000D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цифровой, микропрепараты</w:t>
            </w:r>
            <w:r w:rsidRPr="00C971C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CB7BF3" w:rsidRPr="00C971CC" w:rsidRDefault="000D023A" w:rsidP="000D0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sz w:val="24"/>
                <w:szCs w:val="24"/>
              </w:rPr>
              <w:t>Электронные таблицы и плакаты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Сам себе исследователь. «Сундучок» микробиолога.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1BC1" w:rsidRPr="00C971CC" w:rsidRDefault="00661BC1" w:rsidP="0066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661BC1" w:rsidP="006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B7BF3" w:rsidRPr="00C971CC" w:rsidRDefault="00CB7BF3" w:rsidP="006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Возможности электронного микроскопа 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1BC1" w:rsidRPr="00C971CC" w:rsidRDefault="00661BC1" w:rsidP="0066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661BC1" w:rsidP="006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B7BF3" w:rsidRPr="00C971CC" w:rsidRDefault="00CB7BF3" w:rsidP="006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Микротом-помощник микроскопа</w:t>
            </w:r>
            <w:r w:rsidR="00661BC1" w:rsidRPr="00C97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71CC">
              <w:rPr>
                <w:rFonts w:ascii="Times New Roman" w:hAnsi="Times New Roman"/>
                <w:sz w:val="24"/>
                <w:szCs w:val="24"/>
              </w:rPr>
              <w:t>Фотомикросъёмка растительных объектов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1BC1" w:rsidRPr="00C971CC" w:rsidRDefault="00661BC1" w:rsidP="0066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661BC1" w:rsidRPr="00C971CC" w:rsidRDefault="00661BC1" w:rsidP="006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  <w:p w:rsidR="00CB7BF3" w:rsidRPr="00C971CC" w:rsidRDefault="00661BC1" w:rsidP="00661BC1">
            <w:pPr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sz w:val="24"/>
                <w:szCs w:val="24"/>
              </w:rPr>
              <w:t>Электронные таблицы и плакаты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CB7BF3" w:rsidRPr="00C971CC" w:rsidRDefault="00CB7BF3" w:rsidP="006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Перспективы мичуринской науки в области цитологии и микробиологии</w:t>
            </w:r>
            <w:r w:rsidR="00661BC1" w:rsidRPr="00C971CC">
              <w:rPr>
                <w:rFonts w:ascii="Times New Roman" w:hAnsi="Times New Roman"/>
                <w:sz w:val="24"/>
                <w:szCs w:val="24"/>
              </w:rPr>
              <w:t>. Виртуальная экскурсия в ВИР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023A" w:rsidRPr="00C971CC" w:rsidRDefault="000D023A" w:rsidP="000D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Микроскоп </w:t>
            </w:r>
          </w:p>
          <w:p w:rsidR="000D023A" w:rsidRPr="00C971CC" w:rsidRDefault="000D023A" w:rsidP="000D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цифровой, микропрепараты. </w:t>
            </w:r>
          </w:p>
          <w:p w:rsidR="00661BC1" w:rsidRPr="00C971CC" w:rsidRDefault="00661BC1" w:rsidP="000D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Фильм</w:t>
            </w:r>
          </w:p>
          <w:p w:rsidR="00CB7BF3" w:rsidRPr="00C971CC" w:rsidRDefault="00CB7BF3" w:rsidP="000D0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 «Волшебный глаз»  цифрового микроскопа 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1BC1" w:rsidRPr="00C971CC" w:rsidRDefault="00661BC1" w:rsidP="0066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661BC1" w:rsidP="006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0D023A">
        <w:trPr>
          <w:trHeight w:val="196"/>
        </w:trPr>
        <w:tc>
          <w:tcPr>
            <w:tcW w:w="1101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Микроскопия в домашних условиях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61BC1" w:rsidRPr="00C971CC" w:rsidRDefault="00661BC1" w:rsidP="0066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661BC1" w:rsidP="00661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 и др.</w:t>
            </w:r>
          </w:p>
        </w:tc>
      </w:tr>
      <w:tr w:rsidR="00CB7BF3" w:rsidRPr="00C971CC" w:rsidTr="00FD7B96">
        <w:trPr>
          <w:trHeight w:val="626"/>
        </w:trPr>
        <w:tc>
          <w:tcPr>
            <w:tcW w:w="1101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971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61BC1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 xml:space="preserve">Её величество-цитология!  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>(9 ч.)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sz w:val="24"/>
                <w:szCs w:val="24"/>
              </w:rPr>
              <w:t>Электронные таблицы и плакаты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«Подопытные» микроскопа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 (временные  и постоянные микропрепараты – своими руками)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023A" w:rsidRPr="00C971CC" w:rsidRDefault="000D023A" w:rsidP="000D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Микроскоп </w:t>
            </w:r>
          </w:p>
          <w:p w:rsidR="000D023A" w:rsidRPr="00C971CC" w:rsidRDefault="000D023A" w:rsidP="000D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цифровой,</w:t>
            </w:r>
            <w:r w:rsidRPr="00C971C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микропрепараты</w:t>
            </w:r>
            <w:r w:rsidRPr="00C971C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CB7BF3" w:rsidRPr="00C971CC" w:rsidRDefault="000D023A" w:rsidP="000D0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sz w:val="24"/>
                <w:szCs w:val="24"/>
              </w:rPr>
              <w:t>Электронные таблицы и плакаты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 «Живые зверьки» Ле</w:t>
            </w:r>
            <w:r w:rsidR="00FD7B96" w:rsidRPr="00C971CC">
              <w:rPr>
                <w:rFonts w:ascii="Times New Roman" w:hAnsi="Times New Roman"/>
                <w:sz w:val="24"/>
                <w:szCs w:val="24"/>
              </w:rPr>
              <w:t>венгука.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sz w:val="24"/>
                <w:szCs w:val="24"/>
              </w:rPr>
              <w:t>Электронные таблицы и плакаты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Чудеса во вместилище органоидов,  или   завораживающая жизнь клетки.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Модели клеток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Целый мир в капле воды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7BF3" w:rsidRPr="00C971CC" w:rsidRDefault="000D023A" w:rsidP="000D0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Цифровая ла</w:t>
            </w: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боратория по экологии (датчик </w:t>
            </w: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освещенности, влажности и температуры)</w:t>
            </w:r>
          </w:p>
        </w:tc>
      </w:tr>
      <w:tr w:rsidR="00CB7BF3" w:rsidRPr="00C971CC" w:rsidTr="00FD7B96">
        <w:trPr>
          <w:trHeight w:val="683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  <w:tcBorders>
              <w:right w:val="nil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Таинственная жизнь крошечных существ. </w:t>
            </w:r>
          </w:p>
        </w:tc>
        <w:tc>
          <w:tcPr>
            <w:tcW w:w="992" w:type="dxa"/>
            <w:tcBorders>
              <w:right w:val="nil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nil"/>
            </w:tcBorders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Живые простейшие</w:t>
            </w:r>
            <w:r w:rsidR="00FD7B96" w:rsidRPr="00C971CC">
              <w:rPr>
                <w:rFonts w:ascii="Times New Roman" w:hAnsi="Times New Roman"/>
                <w:sz w:val="24"/>
                <w:szCs w:val="24"/>
              </w:rPr>
              <w:t>.</w:t>
            </w: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7B96" w:rsidRPr="00C971CC">
              <w:rPr>
                <w:rFonts w:ascii="Times New Roman" w:hAnsi="Times New Roman"/>
                <w:sz w:val="24"/>
                <w:szCs w:val="24"/>
              </w:rPr>
              <w:t>Капля воды из аквариума.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Восхитительное королевство грибов.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Цитологический взгляд на флору. 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В объективе - целое насекомое.  Возможно ли это? 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FD7B96">
        <w:trPr>
          <w:trHeight w:val="866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971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tabs>
                <w:tab w:val="left" w:pos="62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>Калейдоскоп микробиологических развлечений (3ч.)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tabs>
                <w:tab w:val="left" w:pos="62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B96" w:rsidRPr="00C971CC" w:rsidRDefault="00FD7B96" w:rsidP="00FD7B96">
            <w:pPr>
              <w:tabs>
                <w:tab w:val="left" w:pos="62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B96" w:rsidRPr="00C971CC" w:rsidRDefault="00FD7B96" w:rsidP="00FD7B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BF3" w:rsidRPr="00C971CC" w:rsidRDefault="00CB7BF3" w:rsidP="00FD7B96">
            <w:pPr>
              <w:tabs>
                <w:tab w:val="left" w:pos="6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BF3" w:rsidRPr="00C971CC" w:rsidRDefault="00FD7B96" w:rsidP="00FD7B96">
            <w:pPr>
              <w:tabs>
                <w:tab w:val="left" w:pos="62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sz w:val="24"/>
                <w:szCs w:val="24"/>
              </w:rPr>
              <w:t>Электронные таблицы и плакаты</w:t>
            </w:r>
          </w:p>
        </w:tc>
      </w:tr>
      <w:tr w:rsidR="00CB7BF3" w:rsidRPr="00C971CC" w:rsidTr="00FD7B96">
        <w:trPr>
          <w:trHeight w:val="414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C971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Волшебная Вселенная микроорганизмов </w:t>
            </w:r>
          </w:p>
        </w:tc>
        <w:tc>
          <w:tcPr>
            <w:tcW w:w="992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C971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Тайна кисломолочных продуктов 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Цифровые, чашки Петри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«Население» образца почвы.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F3" w:rsidRPr="00C971CC" w:rsidTr="00FD7B96">
        <w:trPr>
          <w:trHeight w:val="561"/>
        </w:trPr>
        <w:tc>
          <w:tcPr>
            <w:tcW w:w="1101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971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 xml:space="preserve">.        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>Знакомьтесь, гистология! (10ч.)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BF3" w:rsidRPr="00C971CC" w:rsidTr="000D023A">
        <w:trPr>
          <w:trHeight w:val="347"/>
        </w:trPr>
        <w:tc>
          <w:tcPr>
            <w:tcW w:w="1101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Микромир  растительных и животных тканей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7BF3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Микроскопы, готовые микропрепараты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Ткань начала  жизни.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7BF3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Микроскопы, готовые микропрепараты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Питательные вещества в живых и мёртвых  клетках. </w:t>
            </w:r>
          </w:p>
        </w:tc>
        <w:tc>
          <w:tcPr>
            <w:tcW w:w="992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0D023A">
        <w:trPr>
          <w:trHeight w:val="14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Секреты поверхностей растений, или первые страдальцы воздействий природы. </w:t>
            </w:r>
          </w:p>
        </w:tc>
        <w:tc>
          <w:tcPr>
            <w:tcW w:w="992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Цифровые. Живые растения.</w:t>
            </w:r>
          </w:p>
        </w:tc>
      </w:tr>
      <w:tr w:rsidR="00CB7BF3" w:rsidRPr="00C971CC" w:rsidTr="00FD7B96">
        <w:trPr>
          <w:trHeight w:val="453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Ес</w:t>
            </w:r>
            <w:r w:rsidR="00FD7B96" w:rsidRPr="00C971CC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C971CC">
              <w:rPr>
                <w:rFonts w:ascii="Times New Roman" w:hAnsi="Times New Roman"/>
                <w:sz w:val="24"/>
                <w:szCs w:val="24"/>
              </w:rPr>
              <w:t>ли  волокна у растений?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0D023A">
        <w:trPr>
          <w:trHeight w:val="1133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Эк</w:t>
            </w:r>
            <w:r w:rsidR="00FD7B96" w:rsidRPr="00C971CC">
              <w:rPr>
                <w:rFonts w:ascii="Times New Roman" w:hAnsi="Times New Roman"/>
                <w:sz w:val="24"/>
                <w:szCs w:val="24"/>
              </w:rPr>
              <w:t>скурсия</w:t>
            </w:r>
            <w:r w:rsidRPr="00C971CC">
              <w:rPr>
                <w:rFonts w:ascii="Times New Roman" w:hAnsi="Times New Roman"/>
                <w:sz w:val="24"/>
                <w:szCs w:val="24"/>
              </w:rPr>
              <w:t xml:space="preserve"> на луг, водоём и</w:t>
            </w:r>
            <w:r w:rsidR="00FD7B96" w:rsidRPr="00C971CC">
              <w:rPr>
                <w:rFonts w:ascii="Times New Roman" w:hAnsi="Times New Roman"/>
                <w:sz w:val="24"/>
                <w:szCs w:val="24"/>
              </w:rPr>
              <w:t>ли</w:t>
            </w:r>
            <w:r w:rsidRPr="00C971CC">
              <w:rPr>
                <w:rFonts w:ascii="Times New Roman" w:hAnsi="Times New Roman"/>
                <w:sz w:val="24"/>
                <w:szCs w:val="24"/>
              </w:rPr>
              <w:t xml:space="preserve"> в лес « Загадки основной ткани»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Гербарии</w:t>
            </w:r>
          </w:p>
        </w:tc>
      </w:tr>
      <w:tr w:rsidR="00CB7BF3" w:rsidRPr="00C971CC" w:rsidTr="00FD7B96">
        <w:trPr>
          <w:trHeight w:val="689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Такой одинаковый и такой разный эпителий!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</w:t>
            </w:r>
          </w:p>
        </w:tc>
      </w:tr>
      <w:tr w:rsidR="00CB7BF3" w:rsidRPr="00C971CC" w:rsidTr="000D023A">
        <w:trPr>
          <w:trHeight w:val="78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Все ли мышцы одинаковы? 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7B96" w:rsidRPr="00C971CC" w:rsidRDefault="00FD7B96" w:rsidP="00FD7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FD7B96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Цифровые, микропрепараты тканей животных, мясо</w:t>
            </w:r>
          </w:p>
        </w:tc>
      </w:tr>
      <w:tr w:rsidR="00CB7BF3" w:rsidRPr="00C971CC" w:rsidTr="000D023A">
        <w:trPr>
          <w:trHeight w:val="785"/>
        </w:trPr>
        <w:tc>
          <w:tcPr>
            <w:tcW w:w="1101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Животная ткань с богатым приданным. </w:t>
            </w:r>
          </w:p>
        </w:tc>
        <w:tc>
          <w:tcPr>
            <w:tcW w:w="992" w:type="dxa"/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32A0" w:rsidRPr="000D023A" w:rsidRDefault="001932A0" w:rsidP="0019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1932A0" w:rsidP="00193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23A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</w:t>
            </w: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ые</w:t>
            </w:r>
          </w:p>
        </w:tc>
      </w:tr>
      <w:tr w:rsidR="00CB7BF3" w:rsidRPr="00C971CC" w:rsidTr="000D023A">
        <w:trPr>
          <w:trHeight w:val="140"/>
        </w:trPr>
        <w:tc>
          <w:tcPr>
            <w:tcW w:w="1101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По лабиринтам нервной ткани. </w:t>
            </w:r>
            <w:r w:rsidRPr="00C971CC">
              <w:rPr>
                <w:rFonts w:ascii="Times New Roman" w:hAnsi="Times New Roman"/>
                <w:sz w:val="24"/>
                <w:szCs w:val="24"/>
              </w:rPr>
              <w:lastRenderedPageBreak/>
              <w:t>«Клетки-няньки» нейронов.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32A0" w:rsidRPr="000D023A" w:rsidRDefault="001932A0" w:rsidP="0019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1932A0" w:rsidP="00193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23A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цифров</w:t>
            </w: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ые</w:t>
            </w:r>
          </w:p>
        </w:tc>
      </w:tr>
      <w:tr w:rsidR="00CB7BF3" w:rsidRPr="00C971CC" w:rsidTr="001932A0">
        <w:trPr>
          <w:trHeight w:val="677"/>
        </w:trPr>
        <w:tc>
          <w:tcPr>
            <w:tcW w:w="1101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C971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 xml:space="preserve">.     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>Познай себя! (3ч.)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BF3" w:rsidRPr="00C971CC" w:rsidTr="000D023A">
        <w:trPr>
          <w:trHeight w:val="24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Человек-живое государство клеток.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32A0" w:rsidRPr="000D023A" w:rsidRDefault="001932A0" w:rsidP="0019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1932A0" w:rsidP="00193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23A">
              <w:rPr>
                <w:rFonts w:ascii="Times New Roman" w:eastAsiaTheme="minorHAnsi" w:hAnsi="Times New Roman"/>
                <w:bCs/>
                <w:sz w:val="24"/>
                <w:szCs w:val="24"/>
              </w:rPr>
              <w:t>цифров</w:t>
            </w: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ые</w:t>
            </w:r>
          </w:p>
        </w:tc>
      </w:tr>
      <w:tr w:rsidR="00CB7BF3" w:rsidRPr="00C971CC" w:rsidTr="000D023A">
        <w:trPr>
          <w:trHeight w:val="2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1932A0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 w:rsidR="00CB7BF3" w:rsidRPr="00C971CC">
              <w:rPr>
                <w:rFonts w:ascii="Times New Roman" w:hAnsi="Times New Roman"/>
                <w:sz w:val="24"/>
                <w:szCs w:val="24"/>
              </w:rPr>
              <w:t xml:space="preserve">зубного налёта. 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32A0" w:rsidRPr="000D023A" w:rsidRDefault="001932A0" w:rsidP="0019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1932A0" w:rsidP="00193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</w:t>
            </w:r>
            <w:r w:rsidRPr="000D023A">
              <w:rPr>
                <w:rFonts w:ascii="Times New Roman" w:eastAsiaTheme="minorHAnsi" w:hAnsi="Times New Roman"/>
                <w:bCs/>
                <w:sz w:val="24"/>
                <w:szCs w:val="24"/>
              </w:rPr>
              <w:t>ифров</w:t>
            </w: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ые, ватные палочки</w:t>
            </w:r>
          </w:p>
        </w:tc>
      </w:tr>
      <w:tr w:rsidR="00CB7BF3" w:rsidRPr="00C971CC" w:rsidTr="000D023A">
        <w:trPr>
          <w:trHeight w:val="1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Через микроскоп - в жизнь до рождения! 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32A0" w:rsidRPr="000D023A" w:rsidRDefault="001932A0" w:rsidP="00193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Микроскопы</w:t>
            </w:r>
          </w:p>
          <w:p w:rsidR="00CB7BF3" w:rsidRPr="00C971CC" w:rsidRDefault="001932A0" w:rsidP="00193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Ц</w:t>
            </w:r>
            <w:r w:rsidRPr="000D023A">
              <w:rPr>
                <w:rFonts w:ascii="Times New Roman" w:eastAsiaTheme="minorHAnsi" w:hAnsi="Times New Roman"/>
                <w:bCs/>
                <w:sz w:val="24"/>
                <w:szCs w:val="24"/>
              </w:rPr>
              <w:t>ифров</w:t>
            </w:r>
            <w:r w:rsidRPr="00C971CC">
              <w:rPr>
                <w:rFonts w:ascii="Times New Roman" w:eastAsiaTheme="minorHAnsi" w:hAnsi="Times New Roman"/>
                <w:bCs/>
                <w:sz w:val="24"/>
                <w:szCs w:val="24"/>
              </w:rPr>
              <w:t>ые, Куриное яйцо</w:t>
            </w:r>
          </w:p>
        </w:tc>
      </w:tr>
      <w:tr w:rsidR="00CB7BF3" w:rsidRPr="00C971CC" w:rsidTr="001932A0">
        <w:trPr>
          <w:trHeight w:val="590"/>
        </w:trPr>
        <w:tc>
          <w:tcPr>
            <w:tcW w:w="1101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971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 xml:space="preserve">.    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C">
              <w:rPr>
                <w:rFonts w:ascii="Times New Roman" w:hAnsi="Times New Roman"/>
                <w:b/>
                <w:sz w:val="24"/>
                <w:szCs w:val="24"/>
              </w:rPr>
              <w:t>Чудеса нано - медицины (1ч.)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BF3" w:rsidRPr="00C971CC" w:rsidTr="000D023A">
        <w:trPr>
          <w:trHeight w:val="2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 xml:space="preserve">Живая клетка – наноскопический город. </w:t>
            </w:r>
          </w:p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661BC1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CB7BF3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B7BF3" w:rsidRPr="00C971CC" w:rsidRDefault="001932A0" w:rsidP="00FD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1CC">
              <w:rPr>
                <w:rFonts w:ascii="Times New Roman" w:hAnsi="Times New Roman"/>
                <w:sz w:val="24"/>
                <w:szCs w:val="24"/>
              </w:rPr>
              <w:t>Фильмы по бионике</w:t>
            </w:r>
          </w:p>
        </w:tc>
      </w:tr>
    </w:tbl>
    <w:p w:rsidR="00A11083" w:rsidRPr="00C971CC" w:rsidRDefault="00A11083" w:rsidP="00A11083">
      <w:pPr>
        <w:rPr>
          <w:rFonts w:ascii="Times New Roman" w:hAnsi="Times New Roman"/>
          <w:b/>
          <w:sz w:val="24"/>
          <w:szCs w:val="24"/>
        </w:rPr>
      </w:pPr>
      <w:r w:rsidRPr="00C971CC">
        <w:rPr>
          <w:rFonts w:ascii="Times New Roman" w:hAnsi="Times New Roman"/>
          <w:b/>
          <w:sz w:val="24"/>
          <w:szCs w:val="24"/>
        </w:rPr>
        <w:t xml:space="preserve">     </w:t>
      </w:r>
    </w:p>
    <w:p w:rsidR="00CB7BF3" w:rsidRPr="008412CF" w:rsidRDefault="00CB7BF3" w:rsidP="001932A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CB7BF3" w:rsidRPr="008412CF" w:rsidRDefault="00CB7BF3" w:rsidP="001932A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>ВВЕДЕНИЕ (1 ч.)</w:t>
      </w:r>
    </w:p>
    <w:p w:rsidR="00CB7BF3" w:rsidRPr="008412CF" w:rsidRDefault="00CB7BF3" w:rsidP="001932A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Вводное занятие </w:t>
      </w:r>
      <w:r w:rsidRPr="008412CF">
        <w:rPr>
          <w:rFonts w:ascii="Times New Roman" w:hAnsi="Times New Roman"/>
          <w:b/>
          <w:sz w:val="28"/>
          <w:szCs w:val="28"/>
        </w:rPr>
        <w:t>«Увидеть  невидимое»</w:t>
      </w:r>
      <w:r w:rsidRPr="008412CF">
        <w:rPr>
          <w:rFonts w:ascii="Times New Roman" w:hAnsi="Times New Roman"/>
          <w:sz w:val="28"/>
          <w:szCs w:val="28"/>
        </w:rPr>
        <w:t xml:space="preserve"> с элементами диагностического тестирования «Правила микроскопирования». 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Занимательные исследования  по микрофотографиям: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Живое </w:t>
      </w:r>
      <w:r w:rsidRPr="008412CF">
        <w:rPr>
          <w:rFonts w:ascii="Times New Roman" w:hAnsi="Times New Roman"/>
          <w:sz w:val="28"/>
          <w:szCs w:val="28"/>
        </w:rPr>
        <w:t>(пыльца</w:t>
      </w:r>
      <w:r w:rsidRPr="008412CF">
        <w:rPr>
          <w:rFonts w:ascii="Times New Roman" w:hAnsi="Times New Roman"/>
          <w:b/>
          <w:sz w:val="28"/>
          <w:szCs w:val="28"/>
        </w:rPr>
        <w:t xml:space="preserve">, </w:t>
      </w:r>
      <w:r w:rsidRPr="008412CF">
        <w:rPr>
          <w:rFonts w:ascii="Times New Roman" w:hAnsi="Times New Roman"/>
          <w:sz w:val="28"/>
          <w:szCs w:val="28"/>
        </w:rPr>
        <w:t>стриженные волосы, древесина, чёрный молотый перец, плодовая муха, пора кожи, клетки крови, тромб, блоха, вошь, кожа паука, ресница человека, поверхность зуба и языка, акулья кожа, жгучие волоски листьев крапивы, заживающая зашитая рана, рыбьи чешуйки, икринки)</w:t>
      </w:r>
      <w:r w:rsidRPr="008412CF">
        <w:rPr>
          <w:rFonts w:ascii="Times New Roman" w:hAnsi="Times New Roman"/>
          <w:b/>
          <w:sz w:val="28"/>
          <w:szCs w:val="28"/>
        </w:rPr>
        <w:t xml:space="preserve"> и  неживое</w:t>
      </w:r>
      <w:r w:rsidRPr="008412CF">
        <w:rPr>
          <w:rFonts w:ascii="Times New Roman" w:hAnsi="Times New Roman"/>
          <w:sz w:val="28"/>
          <w:szCs w:val="28"/>
        </w:rPr>
        <w:t xml:space="preserve"> (кристаллики соли, сахара, лимонной кислоты, соды, льда; шоколад, пыль, мёд, снежинки, туалетная бумага,  кофейная гуща, вата, клочки кукольных волос и меха мягких игрушек,  нитка, бумажные деньги)</w:t>
      </w:r>
      <w:r w:rsidRPr="008412CF">
        <w:rPr>
          <w:rFonts w:ascii="Times New Roman" w:hAnsi="Times New Roman"/>
          <w:b/>
          <w:sz w:val="28"/>
          <w:szCs w:val="28"/>
        </w:rPr>
        <w:t xml:space="preserve"> в объективе микроскопа.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</w:t>
      </w:r>
      <w:r w:rsidRPr="008412CF">
        <w:rPr>
          <w:rFonts w:ascii="Times New Roman" w:hAnsi="Times New Roman"/>
          <w:sz w:val="28"/>
          <w:szCs w:val="28"/>
        </w:rPr>
        <w:t>Живая часть вируса. Человеческий волос.  Нужна ли волосам стрижка?</w:t>
      </w:r>
    </w:p>
    <w:p w:rsidR="00CB7BF3" w:rsidRPr="008412CF" w:rsidRDefault="00CB7BF3" w:rsidP="00CB7BF3">
      <w:pPr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640D1D" w:rsidRDefault="00640D1D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D1D" w:rsidRDefault="00640D1D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D1D" w:rsidRDefault="00640D1D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D1D" w:rsidRDefault="00640D1D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lastRenderedPageBreak/>
        <w:t xml:space="preserve">ГЛАВА  </w:t>
      </w:r>
      <w:r w:rsidRPr="008412C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412CF">
        <w:rPr>
          <w:rFonts w:ascii="Times New Roman" w:hAnsi="Times New Roman"/>
          <w:b/>
          <w:sz w:val="28"/>
          <w:szCs w:val="28"/>
        </w:rPr>
        <w:t>.                   ОКНО В МИКРОМИР</w:t>
      </w:r>
      <w:r w:rsidRPr="008412CF">
        <w:rPr>
          <w:rFonts w:ascii="Times New Roman" w:hAnsi="Times New Roman"/>
          <w:sz w:val="28"/>
          <w:szCs w:val="28"/>
        </w:rPr>
        <w:t xml:space="preserve">  </w:t>
      </w:r>
      <w:r w:rsidRPr="008412CF">
        <w:rPr>
          <w:rFonts w:ascii="Times New Roman" w:hAnsi="Times New Roman"/>
          <w:b/>
          <w:sz w:val="28"/>
          <w:szCs w:val="28"/>
        </w:rPr>
        <w:t>(7 ч.)</w:t>
      </w:r>
      <w:r w:rsidRPr="008412CF">
        <w:rPr>
          <w:rFonts w:ascii="Times New Roman" w:hAnsi="Times New Roman"/>
          <w:sz w:val="28"/>
          <w:szCs w:val="28"/>
        </w:rPr>
        <w:t xml:space="preserve"> </w:t>
      </w:r>
    </w:p>
    <w:p w:rsidR="00CB7BF3" w:rsidRPr="008412CF" w:rsidRDefault="00CB7BF3" w:rsidP="001932A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>Фантастический прибор  Левенгука</w:t>
      </w:r>
      <w:r w:rsidRPr="008412CF">
        <w:rPr>
          <w:rFonts w:ascii="Times New Roman" w:hAnsi="Times New Roman"/>
          <w:sz w:val="28"/>
          <w:szCs w:val="28"/>
        </w:rPr>
        <w:t xml:space="preserve"> (световой микроскоп): от открытия до наших дней.</w:t>
      </w:r>
    </w:p>
    <w:p w:rsidR="00CB7BF3" w:rsidRPr="008412CF" w:rsidRDefault="00CB7BF3" w:rsidP="001932A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Устройство микроскопа. Работа со световым  микроскопом – первые шаги: изучение препаратов и настройка на резкость, смена увеличения, аберрации)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</w:t>
      </w:r>
      <w:r w:rsidR="001932A0">
        <w:rPr>
          <w:rFonts w:ascii="Times New Roman" w:hAnsi="Times New Roman"/>
          <w:sz w:val="28"/>
          <w:szCs w:val="28"/>
        </w:rPr>
        <w:tab/>
      </w:r>
      <w:r w:rsidRPr="008412CF">
        <w:rPr>
          <w:rFonts w:ascii="Times New Roman" w:hAnsi="Times New Roman"/>
          <w:sz w:val="28"/>
          <w:szCs w:val="28"/>
        </w:rPr>
        <w:t>Современная  микроскопия</w:t>
      </w:r>
      <w:r w:rsidR="001932A0">
        <w:rPr>
          <w:rFonts w:ascii="Times New Roman" w:hAnsi="Times New Roman"/>
          <w:sz w:val="28"/>
          <w:szCs w:val="28"/>
        </w:rPr>
        <w:t xml:space="preserve"> </w:t>
      </w:r>
      <w:r w:rsidRPr="008412CF">
        <w:rPr>
          <w:rFonts w:ascii="Times New Roman" w:hAnsi="Times New Roman"/>
          <w:sz w:val="28"/>
          <w:szCs w:val="28"/>
        </w:rPr>
        <w:t>(электронная, сканирующая, замедленная киносъёмка, радиактивная метка, ультрацентрифугирование).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</w:t>
      </w:r>
      <w:r w:rsidR="001932A0">
        <w:rPr>
          <w:rFonts w:ascii="Times New Roman" w:hAnsi="Times New Roman"/>
          <w:sz w:val="28"/>
          <w:szCs w:val="28"/>
        </w:rPr>
        <w:tab/>
      </w:r>
      <w:r w:rsidRPr="008412CF">
        <w:rPr>
          <w:rFonts w:ascii="Times New Roman" w:hAnsi="Times New Roman"/>
          <w:sz w:val="28"/>
          <w:szCs w:val="28"/>
        </w:rPr>
        <w:t xml:space="preserve">Новейшие модели микроскопа-портативные и карманные </w:t>
      </w:r>
      <w:r w:rsidRPr="008412CF">
        <w:rPr>
          <w:rFonts w:ascii="Times New Roman" w:hAnsi="Times New Roman"/>
          <w:sz w:val="28"/>
          <w:szCs w:val="28"/>
          <w:lang w:val="en-US"/>
        </w:rPr>
        <w:t>USB</w:t>
      </w:r>
      <w:r w:rsidRPr="008412CF">
        <w:rPr>
          <w:rFonts w:ascii="Times New Roman" w:hAnsi="Times New Roman"/>
          <w:sz w:val="28"/>
          <w:szCs w:val="28"/>
        </w:rPr>
        <w:t xml:space="preserve">-микроскопы. </w:t>
      </w:r>
    </w:p>
    <w:p w:rsidR="00CB7BF3" w:rsidRPr="008412CF" w:rsidRDefault="00CB7BF3" w:rsidP="001932A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Характеристики микроскопов: </w:t>
      </w:r>
    </w:p>
    <w:p w:rsidR="00CB7BF3" w:rsidRPr="001932A0" w:rsidRDefault="00CB7BF3" w:rsidP="001932A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32A0">
        <w:rPr>
          <w:rFonts w:ascii="Times New Roman" w:hAnsi="Times New Roman"/>
          <w:sz w:val="28"/>
          <w:szCs w:val="28"/>
        </w:rPr>
        <w:t>стеклянная оптика для получения качественного изображения, особенно на больших увеличениях;</w:t>
      </w:r>
    </w:p>
    <w:p w:rsidR="00CB7BF3" w:rsidRPr="001932A0" w:rsidRDefault="00CB7BF3" w:rsidP="001932A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32A0">
        <w:rPr>
          <w:rFonts w:ascii="Times New Roman" w:hAnsi="Times New Roman"/>
          <w:sz w:val="28"/>
          <w:szCs w:val="28"/>
        </w:rPr>
        <w:t>верхняя и нижняя подсветка (верхний свет пригодится для работы с непрозрачными образцами, а нижний нужен для исследований прозрачных, полупрозрачных и пленчатых образцов);</w:t>
      </w:r>
    </w:p>
    <w:p w:rsidR="00CB7BF3" w:rsidRPr="001932A0" w:rsidRDefault="00CB7BF3" w:rsidP="001932A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32A0">
        <w:rPr>
          <w:rFonts w:ascii="Times New Roman" w:hAnsi="Times New Roman"/>
          <w:sz w:val="28"/>
          <w:szCs w:val="28"/>
        </w:rPr>
        <w:t>осветительные элементы (светодиоды или галогеновая лампа очень мало нагревают рабочий столик, имеют длительный срок службы и обеспечивают естественную цветопередачу);</w:t>
      </w:r>
    </w:p>
    <w:p w:rsidR="00CB7BF3" w:rsidRPr="001932A0" w:rsidRDefault="00CB7BF3" w:rsidP="001932A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32A0">
        <w:rPr>
          <w:rFonts w:ascii="Times New Roman" w:hAnsi="Times New Roman"/>
          <w:sz w:val="28"/>
          <w:szCs w:val="28"/>
        </w:rPr>
        <w:t>фокусировка (грубая и тонкая). На практике, ребенок будет в основном пользоваться грубой фокусировкой на объект;</w:t>
      </w:r>
    </w:p>
    <w:p w:rsidR="00CB7BF3" w:rsidRPr="001932A0" w:rsidRDefault="00CB7BF3" w:rsidP="001932A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32A0">
        <w:rPr>
          <w:rFonts w:ascii="Times New Roman" w:hAnsi="Times New Roman"/>
          <w:sz w:val="28"/>
          <w:szCs w:val="28"/>
        </w:rPr>
        <w:t>металлический корпус микроскопа обеспечит прочность конструкции и длительный срок службы микроскопа;</w:t>
      </w:r>
    </w:p>
    <w:p w:rsidR="00CB7BF3" w:rsidRPr="001932A0" w:rsidRDefault="00CB7BF3" w:rsidP="001932A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32A0">
        <w:rPr>
          <w:rFonts w:ascii="Times New Roman" w:hAnsi="Times New Roman"/>
          <w:sz w:val="28"/>
          <w:szCs w:val="28"/>
        </w:rPr>
        <w:t xml:space="preserve">питание микроскопа (от сети переменного тока и от батареек)  для использования  в помещении и полевых условиях.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Сам себе исследователь. «Сундучок» микробиолога.</w:t>
      </w:r>
      <w:r w:rsidRPr="008412CF">
        <w:rPr>
          <w:rFonts w:ascii="Times New Roman" w:hAnsi="Times New Roman"/>
          <w:sz w:val="28"/>
          <w:szCs w:val="28"/>
        </w:rPr>
        <w:t xml:space="preserve">   </w:t>
      </w:r>
    </w:p>
    <w:p w:rsidR="00CB7BF3" w:rsidRPr="008412CF" w:rsidRDefault="00CB7BF3" w:rsidP="001932A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Применяемые методы микроскопических исследований. Техника безопасности при работе с микроскопом, фиксированными и временными микропрепаратами, лабораторными приборами и  оборудованием, химическими реактивами, видами исследуемых материалов(фиксированный мазок, капелька жидкости,  микротомический срез растительной  или животной клетки).</w:t>
      </w:r>
      <w:r w:rsidRPr="008412CF">
        <w:rPr>
          <w:rFonts w:ascii="Times New Roman" w:hAnsi="Times New Roman"/>
          <w:b/>
          <w:sz w:val="28"/>
          <w:szCs w:val="28"/>
        </w:rPr>
        <w:t xml:space="preserve"> </w:t>
      </w:r>
    </w:p>
    <w:p w:rsidR="00CB7BF3" w:rsidRPr="008412CF" w:rsidRDefault="00CB7BF3" w:rsidP="0037346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Аксессуары увлекательного исследования микромира: фиксированные микропрепараты, ручные  лупы, чашки Петри, предметные и покровные стёкла, колбы, мерные цилиндры, воронки, пинцеты, пипетки, препаровальные иглы.</w:t>
      </w:r>
    </w:p>
    <w:p w:rsidR="00E1273D" w:rsidRDefault="00E1273D" w:rsidP="0037346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1273D" w:rsidRDefault="00E1273D" w:rsidP="0037346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932A0" w:rsidRDefault="00CB7BF3" w:rsidP="0037346E">
      <w:pPr>
        <w:spacing w:line="240" w:lineRule="auto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lastRenderedPageBreak/>
        <w:t>Возможности электронного микроскопа</w:t>
      </w:r>
    </w:p>
    <w:p w:rsidR="00CB7BF3" w:rsidRPr="0037346E" w:rsidRDefault="001932A0" w:rsidP="003734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Микротом-помощник микроскопа. </w:t>
      </w:r>
      <w:r w:rsidR="00CB7BF3" w:rsidRPr="008412CF">
        <w:rPr>
          <w:rFonts w:ascii="Times New Roman" w:hAnsi="Times New Roman"/>
          <w:b/>
          <w:sz w:val="28"/>
          <w:szCs w:val="28"/>
        </w:rPr>
        <w:t>Фотомикросъёмка растительных объектов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7346E">
        <w:rPr>
          <w:rFonts w:ascii="Times New Roman" w:hAnsi="Times New Roman"/>
          <w:sz w:val="28"/>
          <w:szCs w:val="28"/>
        </w:rPr>
        <w:t>Виртуальная экскурсия в ВИР</w:t>
      </w:r>
    </w:p>
    <w:p w:rsidR="001932A0" w:rsidRDefault="00CB7BF3" w:rsidP="003734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>Перспективы мичуринской науки в области цитологии и микробиологии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 </w:t>
      </w:r>
      <w:r w:rsidRPr="008412CF">
        <w:rPr>
          <w:rFonts w:ascii="Times New Roman" w:hAnsi="Times New Roman"/>
          <w:b/>
          <w:sz w:val="28"/>
          <w:szCs w:val="28"/>
        </w:rPr>
        <w:t xml:space="preserve">«Волшебный глаз»  цифрового микроскопа </w:t>
      </w:r>
    </w:p>
    <w:p w:rsidR="00CB7BF3" w:rsidRPr="0037346E" w:rsidRDefault="00CB7BF3" w:rsidP="0037346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46E">
        <w:rPr>
          <w:rFonts w:ascii="Times New Roman" w:hAnsi="Times New Roman"/>
          <w:sz w:val="28"/>
          <w:szCs w:val="28"/>
        </w:rPr>
        <w:t xml:space="preserve">чтение очень мелкого шрифта на различных этикетках продуктов питания; </w:t>
      </w:r>
    </w:p>
    <w:p w:rsidR="00CB7BF3" w:rsidRPr="0037346E" w:rsidRDefault="00CB7BF3" w:rsidP="0037346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46E">
        <w:rPr>
          <w:rFonts w:ascii="Times New Roman" w:hAnsi="Times New Roman"/>
          <w:sz w:val="28"/>
          <w:szCs w:val="28"/>
        </w:rPr>
        <w:t>изучение особенностей строения денежных банкнот (их  проверка на наличие «водных  знаков» и других защитных символов неподдельных купюр);</w:t>
      </w:r>
    </w:p>
    <w:p w:rsidR="00CB7BF3" w:rsidRPr="0037346E" w:rsidRDefault="00CB7BF3" w:rsidP="0037346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46E">
        <w:rPr>
          <w:rFonts w:ascii="Times New Roman" w:hAnsi="Times New Roman"/>
          <w:sz w:val="28"/>
          <w:szCs w:val="28"/>
        </w:rPr>
        <w:t xml:space="preserve">рассматривание изумительно красивых разных видов лишайников под микроскопом; </w:t>
      </w:r>
    </w:p>
    <w:p w:rsidR="00CB7BF3" w:rsidRPr="0037346E" w:rsidRDefault="00CB7BF3" w:rsidP="0037346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46E">
        <w:rPr>
          <w:rFonts w:ascii="Times New Roman" w:hAnsi="Times New Roman"/>
          <w:sz w:val="28"/>
          <w:szCs w:val="28"/>
        </w:rPr>
        <w:t>удивительные открытия юного естествоиспытателя после просмотра  захватывающих картинок  в окуляр микроскопа:</w:t>
      </w:r>
      <w:r w:rsidR="0037346E" w:rsidRPr="0037346E">
        <w:rPr>
          <w:rFonts w:ascii="Times New Roman" w:hAnsi="Times New Roman"/>
          <w:sz w:val="28"/>
          <w:szCs w:val="28"/>
        </w:rPr>
        <w:t xml:space="preserve"> </w:t>
      </w:r>
      <w:r w:rsidRPr="0037346E">
        <w:rPr>
          <w:rFonts w:ascii="Times New Roman" w:hAnsi="Times New Roman"/>
          <w:sz w:val="28"/>
          <w:szCs w:val="28"/>
        </w:rPr>
        <w:t>чем жжется крапива,</w:t>
      </w:r>
    </w:p>
    <w:p w:rsidR="00CB7BF3" w:rsidRPr="0037346E" w:rsidRDefault="00CB7BF3" w:rsidP="0037346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346E">
        <w:rPr>
          <w:rFonts w:ascii="Times New Roman" w:hAnsi="Times New Roman"/>
          <w:sz w:val="28"/>
          <w:szCs w:val="28"/>
        </w:rPr>
        <w:t xml:space="preserve">почему одни листочки гладкие, а другие – пушистые, как стрекочет кузнечик, отчего помидор красный, а огурец – зеленый? </w:t>
      </w:r>
      <w:r w:rsidRPr="0037346E">
        <w:rPr>
          <w:rFonts w:ascii="Times New Roman" w:hAnsi="Times New Roman"/>
          <w:b/>
          <w:sz w:val="28"/>
          <w:szCs w:val="28"/>
        </w:rPr>
        <w:t xml:space="preserve">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</w:t>
      </w:r>
      <w:r w:rsidR="0037346E">
        <w:rPr>
          <w:rFonts w:ascii="Times New Roman" w:hAnsi="Times New Roman"/>
          <w:b/>
          <w:sz w:val="28"/>
          <w:szCs w:val="28"/>
        </w:rPr>
        <w:t xml:space="preserve">         </w:t>
      </w:r>
      <w:r w:rsidR="0037346E">
        <w:rPr>
          <w:rFonts w:ascii="Times New Roman" w:hAnsi="Times New Roman"/>
          <w:b/>
          <w:sz w:val="28"/>
          <w:szCs w:val="28"/>
        </w:rPr>
        <w:tab/>
      </w:r>
      <w:r w:rsidRPr="008412CF">
        <w:rPr>
          <w:rFonts w:ascii="Times New Roman" w:hAnsi="Times New Roman"/>
          <w:b/>
          <w:sz w:val="28"/>
          <w:szCs w:val="28"/>
        </w:rPr>
        <w:t>Микроскопия в домашних условиях</w:t>
      </w:r>
      <w:r w:rsidRPr="008412CF">
        <w:rPr>
          <w:rFonts w:ascii="Times New Roman" w:hAnsi="Times New Roman"/>
          <w:sz w:val="28"/>
          <w:szCs w:val="28"/>
        </w:rPr>
        <w:t xml:space="preserve"> </w:t>
      </w:r>
    </w:p>
    <w:p w:rsidR="00CB7BF3" w:rsidRPr="008412CF" w:rsidRDefault="00CB7BF3" w:rsidP="0037346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Рассматривание под микроскопом пузырьков воздуха, микробов и бактерий на немытых руках, овощах и фруктах, погибших мелких насекомых в обследуемой паутине, плесени на чёрством хлебе.</w:t>
      </w:r>
    </w:p>
    <w:p w:rsidR="00CB7BF3" w:rsidRPr="008412CF" w:rsidRDefault="00CB7BF3" w:rsidP="0037346E">
      <w:pPr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ГЛАВА </w:t>
      </w:r>
      <w:r w:rsidRPr="008412CF">
        <w:rPr>
          <w:rFonts w:ascii="Times New Roman" w:hAnsi="Times New Roman"/>
          <w:b/>
          <w:sz w:val="28"/>
          <w:szCs w:val="28"/>
          <w:lang w:val="en-US"/>
        </w:rPr>
        <w:t>II</w:t>
      </w:r>
      <w:r w:rsidR="0037346E">
        <w:rPr>
          <w:rFonts w:ascii="Times New Roman" w:hAnsi="Times New Roman"/>
          <w:b/>
          <w:sz w:val="28"/>
          <w:szCs w:val="28"/>
        </w:rPr>
        <w:t xml:space="preserve">.   ЕЁ ВЕЛИЧЕСТВО - </w:t>
      </w:r>
      <w:r w:rsidRPr="008412CF">
        <w:rPr>
          <w:rFonts w:ascii="Times New Roman" w:hAnsi="Times New Roman"/>
          <w:b/>
          <w:sz w:val="28"/>
          <w:szCs w:val="28"/>
        </w:rPr>
        <w:t>ЦИТОЛОГИЯ! (9 ч.)</w:t>
      </w:r>
      <w:r w:rsidRPr="008412CF">
        <w:rPr>
          <w:rFonts w:ascii="Times New Roman" w:hAnsi="Times New Roman"/>
          <w:sz w:val="28"/>
          <w:szCs w:val="28"/>
        </w:rPr>
        <w:t xml:space="preserve">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   «Подопытные» микроскопа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(временные  и постоянные микропрепараты – своими руками!)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</w:t>
      </w:r>
      <w:r w:rsidR="0037346E">
        <w:rPr>
          <w:rFonts w:ascii="Times New Roman" w:hAnsi="Times New Roman"/>
          <w:b/>
          <w:sz w:val="28"/>
          <w:szCs w:val="28"/>
        </w:rPr>
        <w:tab/>
      </w:r>
      <w:r w:rsidRPr="008412CF">
        <w:rPr>
          <w:rFonts w:ascii="Times New Roman" w:hAnsi="Times New Roman"/>
          <w:sz w:val="28"/>
          <w:szCs w:val="28"/>
        </w:rPr>
        <w:t>Клетки-карлики и клетки-гиганты, а также  клеточные организмы: прокариоты (бактерии) и эукариоты (грибы, растения, животные). Работа с фиксированными микропрепаратами.</w:t>
      </w:r>
      <w:r w:rsidRPr="008412CF">
        <w:rPr>
          <w:rFonts w:ascii="Times New Roman" w:hAnsi="Times New Roman"/>
          <w:b/>
          <w:sz w:val="28"/>
          <w:szCs w:val="28"/>
        </w:rPr>
        <w:t xml:space="preserve"> </w:t>
      </w:r>
    </w:p>
    <w:p w:rsidR="00CB7BF3" w:rsidRPr="008412CF" w:rsidRDefault="00CB7BF3" w:rsidP="0037346E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Технология приготовления  временных микропрепаратов на предметном стекле, на предметном столике микроскопа, в чашке Петри; висячей капли; постоянных микропрепаратов </w:t>
      </w:r>
      <w:r w:rsidRPr="008412CF">
        <w:rPr>
          <w:rFonts w:ascii="Times New Roman" w:hAnsi="Times New Roman"/>
          <w:b/>
          <w:i/>
          <w:sz w:val="28"/>
          <w:szCs w:val="28"/>
        </w:rPr>
        <w:t xml:space="preserve">                                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12CF">
        <w:rPr>
          <w:rFonts w:ascii="Times New Roman" w:hAnsi="Times New Roman"/>
          <w:b/>
          <w:i/>
          <w:sz w:val="28"/>
          <w:szCs w:val="28"/>
        </w:rPr>
        <w:t>Удивительные структуры  клетки</w:t>
      </w:r>
      <w:r w:rsidRPr="008412CF">
        <w:rPr>
          <w:rFonts w:ascii="Times New Roman" w:hAnsi="Times New Roman"/>
          <w:sz w:val="28"/>
          <w:szCs w:val="28"/>
        </w:rPr>
        <w:t xml:space="preserve"> </w:t>
      </w:r>
    </w:p>
    <w:p w:rsidR="00CB7BF3" w:rsidRPr="0037346E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37346E">
        <w:rPr>
          <w:rFonts w:ascii="Times New Roman" w:hAnsi="Times New Roman"/>
          <w:b/>
          <w:sz w:val="28"/>
          <w:szCs w:val="28"/>
        </w:rPr>
        <w:t>«Живые зверьки» Левенгука</w:t>
      </w:r>
    </w:p>
    <w:p w:rsidR="00CB7BF3" w:rsidRPr="0037346E" w:rsidRDefault="00CB7BF3" w:rsidP="0037346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46E">
        <w:rPr>
          <w:rFonts w:ascii="Times New Roman" w:hAnsi="Times New Roman"/>
          <w:sz w:val="28"/>
          <w:szCs w:val="28"/>
        </w:rPr>
        <w:t xml:space="preserve">избирательные (полупроницаемые) входные ворота в клетках ревеня; </w:t>
      </w:r>
    </w:p>
    <w:p w:rsidR="00CB7BF3" w:rsidRPr="0037346E" w:rsidRDefault="00CB7BF3" w:rsidP="0037346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46E">
        <w:rPr>
          <w:rFonts w:ascii="Times New Roman" w:hAnsi="Times New Roman"/>
          <w:sz w:val="28"/>
          <w:szCs w:val="28"/>
        </w:rPr>
        <w:lastRenderedPageBreak/>
        <w:t xml:space="preserve">центр управления,  « библиотека», энергетические станции,  «сборочный цех» белков, волшебная сеть синтеза органических веществ и  депо клетки; </w:t>
      </w:r>
    </w:p>
    <w:p w:rsidR="00CB7BF3" w:rsidRPr="0037346E" w:rsidRDefault="00CB7BF3" w:rsidP="0037346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46E">
        <w:rPr>
          <w:rFonts w:ascii="Times New Roman" w:hAnsi="Times New Roman"/>
          <w:sz w:val="28"/>
          <w:szCs w:val="28"/>
        </w:rPr>
        <w:t>органоиды пищеварения клетки;</w:t>
      </w:r>
    </w:p>
    <w:p w:rsidR="00CB7BF3" w:rsidRPr="0037346E" w:rsidRDefault="00CB7BF3" w:rsidP="0037346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46E">
        <w:rPr>
          <w:rFonts w:ascii="Times New Roman" w:hAnsi="Times New Roman"/>
          <w:sz w:val="28"/>
          <w:szCs w:val="28"/>
        </w:rPr>
        <w:t xml:space="preserve">фантастические превращения пластид и пигментов клеточного сока вакуолей; </w:t>
      </w:r>
    </w:p>
    <w:p w:rsidR="00CB7BF3" w:rsidRPr="0037346E" w:rsidRDefault="00CB7BF3" w:rsidP="0037346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46E">
        <w:rPr>
          <w:rFonts w:ascii="Times New Roman" w:hAnsi="Times New Roman"/>
          <w:sz w:val="28"/>
          <w:szCs w:val="28"/>
        </w:rPr>
        <w:t>органоиды сходства родителей и потомства.</w:t>
      </w:r>
    </w:p>
    <w:p w:rsidR="00CB7BF3" w:rsidRPr="0037346E" w:rsidRDefault="0037346E" w:rsidP="0037346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B7BF3" w:rsidRPr="0037346E">
        <w:rPr>
          <w:rFonts w:ascii="Times New Roman" w:hAnsi="Times New Roman"/>
          <w:sz w:val="28"/>
          <w:szCs w:val="28"/>
        </w:rPr>
        <w:t>гра по фиксированным микропрепаратам  с элементами моделирования «Узнай органоид и сложи клетку»</w:t>
      </w:r>
      <w:r w:rsidR="00CB7BF3" w:rsidRPr="0037346E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i/>
          <w:sz w:val="28"/>
          <w:szCs w:val="28"/>
        </w:rPr>
        <w:t>Жизнедеятельность клетки</w:t>
      </w:r>
      <w:r w:rsidRPr="008412CF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>Чудеса во вместилище органоидов, или завораживающая жизнь клетки</w:t>
      </w:r>
    </w:p>
    <w:p w:rsidR="00CB7BF3" w:rsidRPr="008412CF" w:rsidRDefault="00CB7BF3" w:rsidP="0037346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Раздражимость у одноклеточных организмов: инфузория-туфелька (надо спасаться от соли). Движение цитоплазмы в листьях э</w:t>
      </w:r>
      <w:r w:rsidR="0037346E">
        <w:rPr>
          <w:rFonts w:ascii="Times New Roman" w:hAnsi="Times New Roman"/>
          <w:sz w:val="28"/>
          <w:szCs w:val="28"/>
        </w:rPr>
        <w:t xml:space="preserve">лодеи канадской. Обмен веществ </w:t>
      </w:r>
      <w:r w:rsidRPr="008412CF">
        <w:rPr>
          <w:rFonts w:ascii="Times New Roman" w:hAnsi="Times New Roman"/>
          <w:sz w:val="28"/>
          <w:szCs w:val="28"/>
        </w:rPr>
        <w:t>клетки.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</w:t>
      </w:r>
      <w:r w:rsidR="0037346E">
        <w:rPr>
          <w:rFonts w:ascii="Times New Roman" w:hAnsi="Times New Roman"/>
          <w:sz w:val="28"/>
          <w:szCs w:val="28"/>
        </w:rPr>
        <w:tab/>
      </w:r>
      <w:r w:rsidRPr="008412CF">
        <w:rPr>
          <w:rFonts w:ascii="Times New Roman" w:hAnsi="Times New Roman"/>
          <w:sz w:val="28"/>
          <w:szCs w:val="28"/>
        </w:rPr>
        <w:t>Рассматривание  строения клеток  микротонического среза свежего мяса (картофеля) и после их разрушения при взаимодействии с ферментом.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Свежие и сухие дрожжи: есть ли отличия?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     Целый мир в капле воды</w:t>
      </w:r>
    </w:p>
    <w:p w:rsidR="00CB7BF3" w:rsidRPr="008412CF" w:rsidRDefault="00CB7BF3" w:rsidP="0037346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Рассматривание прокариот в воде из грязной лужи, вазы с цветами, мясного бульона.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</w:t>
      </w:r>
      <w:r w:rsidR="0037346E">
        <w:rPr>
          <w:rFonts w:ascii="Times New Roman" w:hAnsi="Times New Roman"/>
          <w:sz w:val="28"/>
          <w:szCs w:val="28"/>
        </w:rPr>
        <w:tab/>
      </w:r>
      <w:r w:rsidRPr="008412CF">
        <w:rPr>
          <w:rFonts w:ascii="Times New Roman" w:hAnsi="Times New Roman"/>
          <w:sz w:val="28"/>
          <w:szCs w:val="28"/>
        </w:rPr>
        <w:t xml:space="preserve">Оценка качества питьевой воды. Изучение бактерий с помощью метода раздавленной капли.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Таинственная жизнь крошечных существ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Водоросли на коре деревьев  - это реально?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Дрожжи: захватывающая жизнь маленьких грибов; эксперименты на выживание из холода в жару.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Как портится бульон?  Зачем варить еду? Что под ногтями?</w:t>
      </w:r>
    </w:p>
    <w:p w:rsidR="00CB7BF3" w:rsidRPr="008412CF" w:rsidRDefault="00CB7BF3" w:rsidP="003734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Живые </w:t>
      </w:r>
      <w:r w:rsidR="0037346E">
        <w:rPr>
          <w:rFonts w:ascii="Times New Roman" w:hAnsi="Times New Roman"/>
          <w:b/>
          <w:sz w:val="28"/>
          <w:szCs w:val="28"/>
        </w:rPr>
        <w:t xml:space="preserve">простейшие. </w:t>
      </w:r>
      <w:r w:rsidR="0037346E">
        <w:rPr>
          <w:rFonts w:ascii="Times New Roman" w:hAnsi="Times New Roman"/>
          <w:sz w:val="28"/>
          <w:szCs w:val="28"/>
        </w:rPr>
        <w:t>Капля воды из аквариума.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Постоянные препараты простейших. Амеба-протей. Эвглена зеленая. Фиксированные препараты простейших. Вольвокс. Опалина.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Восхитительное королевство грибов</w:t>
      </w:r>
    </w:p>
    <w:p w:rsidR="00CB7BF3" w:rsidRPr="008412CF" w:rsidRDefault="00CB7BF3" w:rsidP="0037346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Благотворные и полезные, вредные и смертельные (</w:t>
      </w:r>
      <w:r w:rsidRPr="008412CF">
        <w:rPr>
          <w:rFonts w:ascii="Times New Roman" w:hAnsi="Times New Roman"/>
          <w:b/>
          <w:sz w:val="28"/>
          <w:szCs w:val="28"/>
        </w:rPr>
        <w:t xml:space="preserve"> </w:t>
      </w:r>
      <w:r w:rsidRPr="008412CF">
        <w:rPr>
          <w:rFonts w:ascii="Times New Roman" w:hAnsi="Times New Roman"/>
          <w:sz w:val="28"/>
          <w:szCs w:val="28"/>
        </w:rPr>
        <w:t xml:space="preserve">плесень на столе и внутри плодов; на забытом в дальнем углу холодильника; на куске чёрствого хлеба; качающиеся нити гриба с грязных рук; почвенные грибы; гриб - патоген растений (парши яблони); грибы на разлагающемся  растительном </w:t>
      </w:r>
      <w:r w:rsidRPr="008412CF">
        <w:rPr>
          <w:rFonts w:ascii="Times New Roman" w:hAnsi="Times New Roman"/>
          <w:sz w:val="28"/>
          <w:szCs w:val="28"/>
        </w:rPr>
        <w:lastRenderedPageBreak/>
        <w:t xml:space="preserve">опаде). Голубой сыр с заплесневелыми частями (сыр каламбер, бри). Гриб- патоген на испорченных мандаринах. 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Забавные споры грибов через металлографический микроскоп на старом хлебе и фруктах. «Зимняя сценка»  белого и пушистого одноклеточного гриба на еде и коже человека. Гриб корневой гнили.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412CF">
        <w:rPr>
          <w:rFonts w:ascii="Times New Roman" w:hAnsi="Times New Roman"/>
          <w:b/>
          <w:sz w:val="28"/>
          <w:szCs w:val="28"/>
        </w:rPr>
        <w:t>Грибной ландшафт вулкана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Рассматривание микропрепарата грибов на гнилом лимоне.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Дрожжи - живые почкующиеся грибки. Сумки со спорами.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412CF">
        <w:rPr>
          <w:rFonts w:ascii="Times New Roman" w:hAnsi="Times New Roman"/>
          <w:b/>
          <w:sz w:val="28"/>
          <w:szCs w:val="28"/>
        </w:rPr>
        <w:t>Сказочное  деление клетки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Митоз в клетках корней лука и краевой зоны клеток печени, мейоз в бутонах традесканции и  в пыльниках цветковых растений.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Органы размножения растений. Пыльца сосны. Пыльник. Пыльца на рыльце. Завязь и семяпочка. Зерновка ржи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В объективе - целое насекомое. Возможно ли это?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Фантастические загадки животного мира. Невидимый животный мир паразитов. Путешествие еды и воздуха у зверей.  Как растут волосы? Невиданная красота  насекомых под микроскопом.  Почему комары не падают, сидя вниз головой? А зачем на свете пчелы? Для того, чтоб делать мёд!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Икра: все лучшее – малькам.  Настоящая и искусственная икра.</w:t>
      </w:r>
    </w:p>
    <w:p w:rsidR="00CB7BF3" w:rsidRPr="008412CF" w:rsidRDefault="00CB7BF3" w:rsidP="00B026AB">
      <w:pPr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CB7BF3" w:rsidRPr="008412CF" w:rsidRDefault="00CB7BF3" w:rsidP="00B026A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ГЛАВА </w:t>
      </w:r>
      <w:r w:rsidRPr="008412C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412CF">
        <w:rPr>
          <w:rFonts w:ascii="Times New Roman" w:hAnsi="Times New Roman"/>
          <w:b/>
          <w:sz w:val="28"/>
          <w:szCs w:val="28"/>
        </w:rPr>
        <w:t>.</w:t>
      </w:r>
      <w:r w:rsidRPr="008412CF">
        <w:rPr>
          <w:rFonts w:ascii="Times New Roman" w:hAnsi="Times New Roman"/>
          <w:sz w:val="28"/>
          <w:szCs w:val="28"/>
        </w:rPr>
        <w:t xml:space="preserve"> </w:t>
      </w:r>
      <w:r w:rsidRPr="008412CF">
        <w:rPr>
          <w:rFonts w:ascii="Times New Roman" w:hAnsi="Times New Roman"/>
          <w:b/>
          <w:sz w:val="28"/>
          <w:szCs w:val="28"/>
        </w:rPr>
        <w:t>КАЛЕЙДОСКОП МИКРОБИОЛОГИЧЕСКИХ РАЗВЛЕЧЕНИЙ</w:t>
      </w:r>
      <w:r w:rsidRPr="008412CF">
        <w:rPr>
          <w:rFonts w:ascii="Times New Roman" w:hAnsi="Times New Roman"/>
          <w:sz w:val="28"/>
          <w:szCs w:val="28"/>
        </w:rPr>
        <w:t xml:space="preserve"> </w:t>
      </w:r>
      <w:r w:rsidRPr="008412CF">
        <w:rPr>
          <w:rFonts w:ascii="Times New Roman" w:hAnsi="Times New Roman"/>
          <w:b/>
          <w:sz w:val="28"/>
          <w:szCs w:val="28"/>
        </w:rPr>
        <w:t>(3ч.)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Волшебная Вселенная микроорганизмов</w:t>
      </w:r>
      <w:r w:rsidRPr="008412CF">
        <w:rPr>
          <w:rFonts w:ascii="Times New Roman" w:hAnsi="Times New Roman"/>
          <w:sz w:val="28"/>
          <w:szCs w:val="28"/>
        </w:rPr>
        <w:t xml:space="preserve"> </w:t>
      </w:r>
    </w:p>
    <w:p w:rsidR="00CB7BF3" w:rsidRPr="00B026AB" w:rsidRDefault="00CB7BF3" w:rsidP="00B026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Фотогалерея лаборатории микробиологов.</w:t>
      </w:r>
      <w:r w:rsidR="00B026AB">
        <w:rPr>
          <w:rFonts w:ascii="Times New Roman" w:hAnsi="Times New Roman"/>
          <w:sz w:val="28"/>
          <w:szCs w:val="28"/>
        </w:rPr>
        <w:t xml:space="preserve"> </w:t>
      </w:r>
      <w:r w:rsidRPr="008412CF">
        <w:rPr>
          <w:rFonts w:ascii="Times New Roman" w:hAnsi="Times New Roman"/>
          <w:sz w:val="28"/>
          <w:szCs w:val="28"/>
        </w:rPr>
        <w:t>Прокариоты в настоях сена, мяса, рыбы. Микробы в холодильнике (патогенные листерии на просроченном сыре, колбасе). Капля рассола квашеной капусты.</w:t>
      </w:r>
      <w:r w:rsidRPr="008412CF">
        <w:rPr>
          <w:rFonts w:ascii="Times New Roman" w:hAnsi="Times New Roman"/>
          <w:b/>
          <w:sz w:val="28"/>
          <w:szCs w:val="28"/>
        </w:rPr>
        <w:t xml:space="preserve">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Исследование микрофлоры мяса. Микробиология кормов, сырья, смывов.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Тайна кисломолочных продуктов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Морфология молочнокислых бактерий: вода, напитки. Обнаружение лактобактерий молока и молочных продуктов: бифидок, бифилакс,кефира «Бифидо», «Биокефира». :.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«Население» образца  почвы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lastRenderedPageBreak/>
        <w:t>Состав чернозема (хорошо видны остатки растений и даже живые насекомые), песчинки (красивые круглые кристаллики) и вязкая глина.</w:t>
      </w:r>
    </w:p>
    <w:p w:rsidR="00CB7BF3" w:rsidRPr="008412CF" w:rsidRDefault="00CB7BF3" w:rsidP="00CB7BF3">
      <w:pPr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CB7BF3" w:rsidRPr="008412CF" w:rsidRDefault="00CB7BF3" w:rsidP="00B026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5805E6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ГЛАВА </w:t>
      </w:r>
      <w:r w:rsidRPr="008412C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412CF">
        <w:rPr>
          <w:rFonts w:ascii="Times New Roman" w:hAnsi="Times New Roman"/>
          <w:b/>
          <w:sz w:val="28"/>
          <w:szCs w:val="28"/>
        </w:rPr>
        <w:t>.      ЗНАКОМЬТЕСЬ, ГИСТОЛОГИЯ!</w:t>
      </w:r>
      <w:r w:rsidRPr="008412CF">
        <w:rPr>
          <w:rFonts w:ascii="Times New Roman" w:hAnsi="Times New Roman"/>
          <w:sz w:val="28"/>
          <w:szCs w:val="28"/>
        </w:rPr>
        <w:t xml:space="preserve"> </w:t>
      </w:r>
      <w:r w:rsidRPr="008412CF">
        <w:rPr>
          <w:rFonts w:ascii="Times New Roman" w:hAnsi="Times New Roman"/>
          <w:b/>
          <w:sz w:val="28"/>
          <w:szCs w:val="28"/>
        </w:rPr>
        <w:t>(10ч.)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Микромир  растительных и животных тканей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Передвижение и деление клетки в культуре ткани.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Гистологические микропрепараты тёртой  моркови, арбуза, красного и зелёного перца.</w:t>
      </w:r>
      <w:r w:rsidRPr="008412CF">
        <w:rPr>
          <w:rFonts w:ascii="Times New Roman" w:hAnsi="Times New Roman"/>
          <w:b/>
          <w:sz w:val="28"/>
          <w:szCs w:val="28"/>
        </w:rPr>
        <w:t xml:space="preserve">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Макроскопический морфологический (на примере куриной лапки) и микроскопический (после приготовления микротомического среза предварительно залитой парафином части исследуемого объекта) анализ тканей.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Полезные пузырьки в корне гидатофитов.  Как корень держится в земле? Стебель: от листьев к корням и обратно.  Лист от рдеста до алоэ. «Режим работы» устьиц. Тайны винной пробки. Каталог пыльцы. </w:t>
      </w: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        Ткань  начала  жизни</w:t>
      </w:r>
      <w:r w:rsidRPr="008412CF">
        <w:rPr>
          <w:rFonts w:ascii="Times New Roman" w:hAnsi="Times New Roman"/>
          <w:sz w:val="28"/>
          <w:szCs w:val="28"/>
        </w:rPr>
        <w:t xml:space="preserve"> 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  <w:u w:val="single"/>
        </w:rPr>
        <w:t>Образовательная ткань растений</w:t>
      </w:r>
      <w:r w:rsidRPr="008412CF">
        <w:rPr>
          <w:rFonts w:ascii="Times New Roman" w:hAnsi="Times New Roman"/>
          <w:sz w:val="28"/>
          <w:szCs w:val="28"/>
        </w:rPr>
        <w:t xml:space="preserve">: зона деления и роста коня, камбий и конус нарастания стебля.  Рассматривание под микроскопом фиксированных микропрепаратах клеток апикальной (боковой) меристемы в кончиках корней и побегов различных растений; латеральной меристемы в виде пробкового  и сосудистого камбия; интеркалярной (вставочной) меристемы у злаков  и бурых водорослей.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Питательные вещества в живых и мёртвых  клетках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Рассматривание под микроскопом </w:t>
      </w:r>
      <w:r w:rsidRPr="008412CF">
        <w:rPr>
          <w:rFonts w:ascii="Times New Roman" w:hAnsi="Times New Roman"/>
          <w:sz w:val="28"/>
          <w:szCs w:val="28"/>
          <w:u w:val="single"/>
        </w:rPr>
        <w:t>сосудов древесины</w:t>
      </w:r>
      <w:r w:rsidRPr="008412CF">
        <w:rPr>
          <w:rFonts w:ascii="Times New Roman" w:hAnsi="Times New Roman"/>
          <w:sz w:val="28"/>
          <w:szCs w:val="28"/>
        </w:rPr>
        <w:t xml:space="preserve"> и </w:t>
      </w:r>
      <w:r w:rsidRPr="008412CF">
        <w:rPr>
          <w:rFonts w:ascii="Times New Roman" w:hAnsi="Times New Roman"/>
          <w:sz w:val="28"/>
          <w:szCs w:val="28"/>
          <w:u w:val="single"/>
        </w:rPr>
        <w:t>ситовидных клеток</w:t>
      </w:r>
      <w:r w:rsidRPr="008412CF">
        <w:rPr>
          <w:rFonts w:ascii="Times New Roman" w:hAnsi="Times New Roman"/>
          <w:sz w:val="28"/>
          <w:szCs w:val="28"/>
        </w:rPr>
        <w:t xml:space="preserve"> луба растений. Различия в устройстве  ксилемы и флоэмы стебля  на  натуральных микротомических срезах голосеменных и покрытосеменных растений.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>Секреты поверхностей растений, или</w:t>
      </w:r>
      <w:r w:rsidRPr="008412CF">
        <w:rPr>
          <w:rFonts w:ascii="Times New Roman" w:hAnsi="Times New Roman"/>
          <w:sz w:val="28"/>
          <w:szCs w:val="28"/>
        </w:rPr>
        <w:t xml:space="preserve">  </w:t>
      </w:r>
      <w:r w:rsidRPr="008412CF">
        <w:rPr>
          <w:rFonts w:ascii="Times New Roman" w:hAnsi="Times New Roman"/>
          <w:b/>
          <w:sz w:val="28"/>
          <w:szCs w:val="28"/>
        </w:rPr>
        <w:t>Первые страдальцы</w:t>
      </w:r>
      <w:r w:rsidRPr="008412CF">
        <w:rPr>
          <w:rFonts w:ascii="Times New Roman" w:hAnsi="Times New Roman"/>
          <w:sz w:val="28"/>
          <w:szCs w:val="28"/>
        </w:rPr>
        <w:t xml:space="preserve"> </w:t>
      </w:r>
      <w:r w:rsidRPr="008412CF">
        <w:rPr>
          <w:rFonts w:ascii="Times New Roman" w:hAnsi="Times New Roman"/>
          <w:b/>
          <w:sz w:val="28"/>
          <w:szCs w:val="28"/>
        </w:rPr>
        <w:t>воздействий природы</w:t>
      </w:r>
      <w:r w:rsidRPr="008412CF">
        <w:rPr>
          <w:rFonts w:ascii="Times New Roman" w:hAnsi="Times New Roman"/>
          <w:sz w:val="28"/>
          <w:szCs w:val="28"/>
        </w:rPr>
        <w:t xml:space="preserve"> 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Рассматривание  особенностей  </w:t>
      </w:r>
      <w:r w:rsidRPr="008412CF">
        <w:rPr>
          <w:rFonts w:ascii="Times New Roman" w:hAnsi="Times New Roman"/>
          <w:sz w:val="28"/>
          <w:szCs w:val="28"/>
          <w:u w:val="single"/>
        </w:rPr>
        <w:t>кожицы</w:t>
      </w:r>
      <w:r w:rsidRPr="008412CF">
        <w:rPr>
          <w:rFonts w:ascii="Times New Roman" w:hAnsi="Times New Roman"/>
          <w:sz w:val="28"/>
          <w:szCs w:val="28"/>
        </w:rPr>
        <w:t xml:space="preserve"> и пробки  корней, стеблей, листьев  у растений разных местообитаний(степи, леса,  водоёмов) и экологических групп(гелиофитов, сциофитов,  гидатофитов, гигрофитов, гидрофитов, мезофитов, ксерофитов, псаммофитов, петрофитов, оксилофитов, галофитов, </w:t>
      </w:r>
      <w:r w:rsidRPr="008412CF">
        <w:rPr>
          <w:rFonts w:ascii="Times New Roman" w:hAnsi="Times New Roman"/>
          <w:sz w:val="28"/>
          <w:szCs w:val="28"/>
        </w:rPr>
        <w:lastRenderedPageBreak/>
        <w:t>нехолодостойких, холодостойких, морозостойких,нежаростойких, жаровыносливых, жароустойчивых, пирофитов).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Приготовление временных микропрепаратов  кожицы  со свежих и вялых  листьев традесканции, микротомических срезов пробки коры.</w:t>
      </w:r>
    </w:p>
    <w:p w:rsidR="005805E6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5805E6" w:rsidRDefault="005805E6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>Если ли  волокна у растений?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«</w:t>
      </w:r>
      <w:r w:rsidRPr="008412CF">
        <w:rPr>
          <w:rFonts w:ascii="Times New Roman" w:hAnsi="Times New Roman"/>
          <w:sz w:val="28"/>
          <w:szCs w:val="28"/>
        </w:rPr>
        <w:t xml:space="preserve">Полый цилиндр» колленхимы в стеблях и листовых черешках.  «Рёбра» в мясистых черешках листьев сельдерея и ребристых стеблях яснотки.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Прочные </w:t>
      </w:r>
      <w:r w:rsidRPr="008412CF">
        <w:rPr>
          <w:rFonts w:ascii="Times New Roman" w:hAnsi="Times New Roman"/>
          <w:sz w:val="28"/>
          <w:szCs w:val="28"/>
          <w:u w:val="single"/>
        </w:rPr>
        <w:t>древесинные волокна</w:t>
      </w:r>
      <w:r w:rsidRPr="008412CF">
        <w:rPr>
          <w:rFonts w:ascii="Times New Roman" w:hAnsi="Times New Roman"/>
          <w:sz w:val="28"/>
          <w:szCs w:val="28"/>
        </w:rPr>
        <w:t xml:space="preserve">  в производстве бумаги и  строительстве.  Гибкие </w:t>
      </w:r>
      <w:r w:rsidRPr="008412CF">
        <w:rPr>
          <w:rFonts w:ascii="Times New Roman" w:hAnsi="Times New Roman"/>
          <w:sz w:val="28"/>
          <w:szCs w:val="28"/>
          <w:u w:val="single"/>
        </w:rPr>
        <w:t>лубяные волокна</w:t>
      </w:r>
      <w:r w:rsidRPr="008412CF">
        <w:rPr>
          <w:rFonts w:ascii="Times New Roman" w:hAnsi="Times New Roman"/>
          <w:sz w:val="28"/>
          <w:szCs w:val="28"/>
        </w:rPr>
        <w:t xml:space="preserve">  льна и  хлопка для тканей. Береста, лыко для плетения лаптей, короба.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  <w:u w:val="single"/>
        </w:rPr>
        <w:t>Перициклические  волокна</w:t>
      </w:r>
      <w:r w:rsidRPr="008412CF">
        <w:rPr>
          <w:rFonts w:ascii="Times New Roman" w:hAnsi="Times New Roman"/>
          <w:sz w:val="28"/>
          <w:szCs w:val="28"/>
        </w:rPr>
        <w:t xml:space="preserve"> в плодах груши, косточки вишни, листья чая, в листьях камелии, семенах бобовых.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</w:t>
      </w:r>
      <w:r w:rsidRPr="008412CF">
        <w:rPr>
          <w:rFonts w:ascii="Times New Roman" w:hAnsi="Times New Roman"/>
          <w:sz w:val="28"/>
          <w:szCs w:val="28"/>
        </w:rPr>
        <w:t>Рассматривание фиксированных микропрепаратов  поперечных срезов пучков  или тяжей волокон льна,  хлопка, джута.</w:t>
      </w:r>
    </w:p>
    <w:p w:rsidR="00CB7BF3" w:rsidRPr="008412CF" w:rsidRDefault="001028ED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Экскурсия </w:t>
      </w:r>
      <w:r w:rsidR="00CB7BF3" w:rsidRPr="008412CF">
        <w:rPr>
          <w:rFonts w:ascii="Times New Roman" w:hAnsi="Times New Roman"/>
          <w:b/>
          <w:sz w:val="28"/>
          <w:szCs w:val="28"/>
        </w:rPr>
        <w:t xml:space="preserve"> на луг, водоём и</w:t>
      </w:r>
      <w:r>
        <w:rPr>
          <w:rFonts w:ascii="Times New Roman" w:hAnsi="Times New Roman"/>
          <w:b/>
          <w:sz w:val="28"/>
          <w:szCs w:val="28"/>
        </w:rPr>
        <w:t>ли</w:t>
      </w:r>
      <w:r w:rsidR="00CB7BF3" w:rsidRPr="008412CF">
        <w:rPr>
          <w:rFonts w:ascii="Times New Roman" w:hAnsi="Times New Roman"/>
          <w:b/>
          <w:sz w:val="28"/>
          <w:szCs w:val="28"/>
        </w:rPr>
        <w:t xml:space="preserve"> в лес « Загадки основной ткани»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</w:t>
      </w:r>
      <w:r w:rsidRPr="008412CF">
        <w:rPr>
          <w:rFonts w:ascii="Times New Roman" w:hAnsi="Times New Roman"/>
          <w:sz w:val="28"/>
          <w:szCs w:val="28"/>
          <w:u w:val="single"/>
        </w:rPr>
        <w:t>Фотосинтезирующая  основная ткань листа</w:t>
      </w:r>
      <w:r w:rsidRPr="008412CF">
        <w:rPr>
          <w:rFonts w:ascii="Times New Roman" w:hAnsi="Times New Roman"/>
          <w:sz w:val="28"/>
          <w:szCs w:val="28"/>
        </w:rPr>
        <w:t xml:space="preserve">. Рассматривание под микроскопом временных микропрепаратов мякоти листьев берёзы, копытеня; световых и теневых листьев сирени.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Свежие растительные материалы (листья  комнатных растений): лист  герани, камелии, хвоя сосны. Листья гелиофитов и сциофитов. Листья растений различных сред обитания.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  <w:u w:val="single"/>
        </w:rPr>
        <w:t>Запасающая основная ткань семян, корневищ, луковиц, клубней</w:t>
      </w:r>
      <w:r w:rsidRPr="008412CF">
        <w:rPr>
          <w:rFonts w:ascii="Times New Roman" w:hAnsi="Times New Roman"/>
          <w:sz w:val="28"/>
          <w:szCs w:val="28"/>
        </w:rPr>
        <w:t xml:space="preserve">. Рассматривание под микроскопом  на микротомных срезах крахмальных зёрен в семенах хлебных злаков; белковых включений в семенах бобовых: гороха, сои, люпина; маслянистых включений в арахисе; сахарозы в сахарной свекле.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  <w:u w:val="single"/>
        </w:rPr>
        <w:t>Всасывающая основная ткань корня</w:t>
      </w:r>
      <w:r w:rsidRPr="008412CF">
        <w:rPr>
          <w:rFonts w:ascii="Times New Roman" w:hAnsi="Times New Roman"/>
          <w:sz w:val="28"/>
          <w:szCs w:val="28"/>
        </w:rPr>
        <w:t xml:space="preserve">. Исследование под микроскопом  клеток корневых волосков.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Водоносная основная  ткань на временных микропрепаратах  в паренхиме стеблей и листьев суккулентов: кактуса, алоэ; в листьях злаков.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  <w:u w:val="single"/>
        </w:rPr>
        <w:t>Воздухоносная основная ткань (аэренхима)</w:t>
      </w:r>
      <w:r w:rsidRPr="008412CF">
        <w:rPr>
          <w:rFonts w:ascii="Times New Roman" w:hAnsi="Times New Roman"/>
          <w:sz w:val="28"/>
          <w:szCs w:val="28"/>
        </w:rPr>
        <w:t xml:space="preserve"> в органах водных растений:  листьях элодеи, валлиснерии (временные микропрепараты); стеблях кубышки жёлтой(постоянный препарат).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lastRenderedPageBreak/>
        <w:t xml:space="preserve">                Такой одинаковый и такой разный эпителий!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</w:t>
      </w:r>
      <w:r w:rsidRPr="008412CF">
        <w:rPr>
          <w:rFonts w:ascii="Times New Roman" w:hAnsi="Times New Roman"/>
          <w:sz w:val="28"/>
          <w:szCs w:val="28"/>
        </w:rPr>
        <w:t xml:space="preserve">Рассматривание под микроскопом  особенностей разновидностей покровного (однослойного и многослойного)  и железистого эпителия  на фиксированных микропрепаратах: 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однослойного однорядного плоского эпителия мезотелия брюшины; 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однослойного однорядного кубического эпителия канальцев почек;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однослойного однорядного призматического(цилиндрического) безкаёмчатого эпителия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однослойного однорядного призматического(цилиндрического) каёмчатого эпителия тонкой кишки ; 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однослойного многорядного призматического бесреснитчатого эпителия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однослойного многорядного призматического реснитчатого (мерцательного) эпителия трахеи; 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многослойного переходного эпителия мочевого пузыря; 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многослойного неороговевающего плоского эпителия роговицы глаза;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многослойного неороговевающего кубического эпителия;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многослойного неороговевающего призматического эпителия;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многослойного ороговевающего плоского эпителия кожи пальца; 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мерокринного железистого эпителия слюнных желёз; 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апокринного железистого эпителия молочных желёз;</w:t>
      </w:r>
    </w:p>
    <w:p w:rsidR="00CB7BF3" w:rsidRPr="008412CF" w:rsidRDefault="00CB7BF3" w:rsidP="00CB7B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голокринного железистого эпителия сальных желёз.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Миоэпителий поверхности тела губок, оболочников; мелких протоков печени, поджелудочной  и щитовидной желез яичника, бронхиол млекопитающих.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  Все ли мышцы одинаковы?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  <w:u w:val="single"/>
        </w:rPr>
        <w:t>Гладкие, скелетные и сердечные  мышцы животных и человека</w:t>
      </w:r>
      <w:r w:rsidRPr="008412CF">
        <w:rPr>
          <w:rFonts w:ascii="Times New Roman" w:hAnsi="Times New Roman"/>
          <w:sz w:val="28"/>
          <w:szCs w:val="28"/>
        </w:rPr>
        <w:t>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Рассматривание фиксированных микропрепаратов поперечно-полосатых соматических (строения мышечного волокна: клеток- спутников и миофибрилл, саркомера в расслабленном состоянии и во время сокращения) и  сердечных (строения кардиомиоцитов, межмитохондриальных контактов) мышц позвоночных животных.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Особенности строения гладкой мышечной ткани (одиночные клетки, отсутствие видимых миофибрилл и саркомеров) позвоночных животных и человека.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Поперечно-полосатые мышцы насекомых.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lastRenderedPageBreak/>
        <w:t xml:space="preserve">Косоисчерченные соматические мышцы червей (полихет) как наиболее эффективные мышечные структуры, созданные природой ( животные с такой системой мышц- самые сильные на Земле)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Изучение фиксированных микропрепаратов мышечной стенки внутренних органов (сосудов, кишечника, мочевого пузыря, матки) зверей. Исследование строения гладкомышечной ткани пластинчатожаберных моллюсков( мышц-аддукторов, т.е. замыкателей раковин).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Поперечно-полосатые мышцы насекомых. Косоисчерченные соматические мышцы червей (полихет) как наиболее эффективные мышечные структуры, созданные природой( животные с такой системой мышц- самые сильные на Земле)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Животная ткань с богатым приданным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Гистологическое разнообразие соединительной ткани: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собственно соединительные (плотная и рыхлая волокнистая; со специальными свойствами: ретикулярная, жировая, слизистая, пигментная),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скелетные  ткани (хрящевая и  костная), 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ткани внутренней среды организма (кровь и лимфа).  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Особенности межклеточного вещества: аморфного(бесструктурного) и волокнистого компонента коллагеновых и эластических волокон.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Рассматривание фиксированных микропрепаратов: 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ареолярной рыхло- волокнистой соединительной ткани позвоночных животных (участков подкожной жировой клетчатки, околосердечной сумки, проводящих путей нервной системы; кровеносных сосудов, брызжейки) и беспозвоночных; 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плотной  неоформленной волокнистой соединительной ткани  сетчатого слоя кожи; 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плотной  оформленной волокнистой соединительной ткани  сухожилий, связок, склеры и роговицы глаза, капсулы почки, надкостницы и надхрящницы;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ретикулярной соединительной ткани  стромы кровеносных сосудов и органов иммунной системы, стволовых клеток;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жировой соединительной ткани сальника, жировой подкожной клетчатки,  брызжейки, забрюшинного пространства, в  области сердца,  ворот почек и их задней поверхности; 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пигментной соединительной ткани  волос, родинок, пигментных пятен, сетчатки  и радужки глаза,  области сосков, загоревшей кожи;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слизистой ( студенистой)  соединительной ткани пупочного канатика зародыша;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lastRenderedPageBreak/>
        <w:t>гиалинового хряща суставных поверхностей костей, хрящевой части рёбер, остова дыхательных путей;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эластического хряща наружного уха, евстахиевой трубы, надгортанника, крыльев и перегородки носа; 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волокнистого  хряща межпозвоночных дисков, симфиза лобковых костей, суставных сумок, поверхности височно-нижнечелюстного сустава; 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пластинчатой костной ткани гаверсовой системы;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грубоволокнистой  костной ткани швов черепа, мест прикрепления к костям сухожилий; </w:t>
      </w:r>
    </w:p>
    <w:p w:rsidR="00CB7BF3" w:rsidRPr="008412CF" w:rsidRDefault="00CB7BF3" w:rsidP="00CB7BF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крови как уникальной жидкой ткани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По лабиринтам нервной ткани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(«Клетки-няньки» нейронов)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</w:t>
      </w:r>
      <w:r w:rsidRPr="008412CF">
        <w:rPr>
          <w:rFonts w:ascii="Times New Roman" w:hAnsi="Times New Roman"/>
          <w:sz w:val="28"/>
          <w:szCs w:val="28"/>
        </w:rPr>
        <w:t xml:space="preserve">Рассматривание тел нервных клеток  и нейроглии под  световым микроскопом на фиксированных микропрепаратах спинного мозга. Обнаружение  по  электронным микрофотографиям различий в разновидностях нейронов( чувствительных, вставочных, двигательных, нейросекреторных) и нейроглии( макроглии центрального канала спинного мозга,  микроглии повреждённого мозга). Мультиполярный нейрон позвоночных. Дендритные шипики. Сходство и различие нервных клеток беспозвоночных и позвоночных животных(на примерах типичного нейрона  в ганглии брюшной нервной цепочки пиявки и химического синапса из нервной системы дождевого червя).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Межнейронные контакты глазами цитолога: «электрические батареи» рыбы (работа нейронов спинного мозга скатов); синхронный поворот глаз у позвоночных и человека как результат работы электрических синапсов.  Химический синапс в действии. Медиатор.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Восстанавливаются нервные клетки или нет? «Усыхает» ли мозг?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</w:t>
      </w:r>
      <w:r w:rsidRPr="008412CF">
        <w:rPr>
          <w:rFonts w:ascii="Times New Roman" w:hAnsi="Times New Roman"/>
          <w:sz w:val="28"/>
          <w:szCs w:val="28"/>
        </w:rPr>
        <w:t>Изучение плоскостного микропрепарата сетчатки глаза человека.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ГЛАВА  </w:t>
      </w:r>
      <w:r w:rsidRPr="008412C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12CF">
        <w:rPr>
          <w:rFonts w:ascii="Times New Roman" w:hAnsi="Times New Roman"/>
          <w:b/>
          <w:sz w:val="28"/>
          <w:szCs w:val="28"/>
        </w:rPr>
        <w:t>.   ПОЗНАЙ СЕБЯ! (3ч.)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Человек-живое государство клеток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Ресницы и  человеческий язык под микроскопом.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Живая ли костная ткань? Почему сердечные мышцы не регенерируют? Как работает Т-киллер?  Микроворсинки  кишечника в действии. Существуют ли первичная и вторичная моча?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</w:t>
      </w:r>
      <w:r w:rsidR="00A23172">
        <w:rPr>
          <w:rFonts w:ascii="Times New Roman" w:hAnsi="Times New Roman"/>
          <w:b/>
          <w:sz w:val="28"/>
          <w:szCs w:val="28"/>
        </w:rPr>
        <w:t xml:space="preserve">     Изучение</w:t>
      </w:r>
      <w:r w:rsidRPr="008412CF">
        <w:rPr>
          <w:rFonts w:ascii="Times New Roman" w:hAnsi="Times New Roman"/>
          <w:b/>
          <w:sz w:val="28"/>
          <w:szCs w:val="28"/>
        </w:rPr>
        <w:t xml:space="preserve"> зубного налёта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lastRenderedPageBreak/>
        <w:t>Рассматривание клеток слизистой оболочки полости рта и мазка с поверхности зуба под микроскопом.</w:t>
      </w:r>
      <w:r w:rsidRPr="008412CF">
        <w:rPr>
          <w:rFonts w:ascii="Times New Roman" w:hAnsi="Times New Roman"/>
          <w:b/>
          <w:sz w:val="28"/>
          <w:szCs w:val="28"/>
        </w:rPr>
        <w:t xml:space="preserve">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Через микроскоп - в жизнь до рождения!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Увлекательное путешествие по электронным фотографиям.</w:t>
      </w:r>
    </w:p>
    <w:p w:rsidR="00CB7BF3" w:rsidRPr="008412CF" w:rsidRDefault="00CB7BF3" w:rsidP="00A23172">
      <w:pPr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23172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412CF">
        <w:rPr>
          <w:rFonts w:ascii="Times New Roman" w:hAnsi="Times New Roman"/>
          <w:b/>
          <w:sz w:val="28"/>
          <w:szCs w:val="28"/>
        </w:rPr>
        <w:t xml:space="preserve">   </w:t>
      </w:r>
    </w:p>
    <w:p w:rsidR="005805E6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ГЛАВА </w:t>
      </w:r>
      <w:r w:rsidRPr="008412C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412CF">
        <w:rPr>
          <w:rFonts w:ascii="Times New Roman" w:hAnsi="Times New Roman"/>
          <w:b/>
          <w:sz w:val="28"/>
          <w:szCs w:val="28"/>
        </w:rPr>
        <w:t>.   ЧУДЕСА НАНОМЕДИЦИНЫ</w:t>
      </w:r>
      <w:r w:rsidRPr="008412CF">
        <w:rPr>
          <w:rFonts w:ascii="Times New Roman" w:hAnsi="Times New Roman"/>
          <w:sz w:val="28"/>
          <w:szCs w:val="28"/>
        </w:rPr>
        <w:t xml:space="preserve"> </w:t>
      </w:r>
      <w:r w:rsidRPr="008412CF">
        <w:rPr>
          <w:rFonts w:ascii="Times New Roman" w:hAnsi="Times New Roman"/>
          <w:b/>
          <w:sz w:val="28"/>
          <w:szCs w:val="28"/>
        </w:rPr>
        <w:t>(1 ч.)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            Диво - лаборатории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«</w:t>
      </w:r>
      <w:r w:rsidRPr="008412CF">
        <w:rPr>
          <w:rFonts w:ascii="Times New Roman" w:hAnsi="Times New Roman"/>
          <w:sz w:val="28"/>
          <w:szCs w:val="28"/>
        </w:rPr>
        <w:t>Лаборатории на чипе»: цель, задачи,  направления развития, возможности и перспективы. Анализы на месте - в считанные минуты!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 Чудеса нанотехнологий. Удивительные свойства наночастиц. Бактериальная нить с серебряными нанопроволочками. Одежда из наноткани. Рождение невидимок наномира. Ажурные кружева нанотрубок.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 Живая клетка - наноскопический город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Клетки через сканирующие туннельный и зондовый микроскопы.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Основные инструменты в нанотехнологиях: «сверху вниз» и «снизу вверх». Нанотехнологическая самосборка: рождение клеток растений и животных; образование ткани всех существующих на планете организмов (от микроба до человека).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 xml:space="preserve">Ассемблеры (молекулярная машина - наноробот) против старения клеток организма.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sz w:val="28"/>
          <w:szCs w:val="28"/>
        </w:rPr>
        <w:t>Идеальная доставка крошечного контейнера с лекарством к молекуле - наночастице точно по « адресату наногорода»- к определённой живой клетке.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Микробы против микробов (живой курьер генной терапии)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</w:t>
      </w:r>
      <w:r w:rsidRPr="008412CF">
        <w:rPr>
          <w:rFonts w:ascii="Times New Roman" w:hAnsi="Times New Roman"/>
          <w:sz w:val="28"/>
          <w:szCs w:val="28"/>
        </w:rPr>
        <w:t xml:space="preserve">Война с микробами: бактериями, вирусами, простейшими 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                            Стражи здоровья-невидимки</w:t>
      </w:r>
    </w:p>
    <w:p w:rsidR="00CB7BF3" w:rsidRPr="008412CF" w:rsidRDefault="00CB7BF3" w:rsidP="00CB7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t xml:space="preserve"> </w:t>
      </w:r>
      <w:r w:rsidRPr="008412CF">
        <w:rPr>
          <w:rFonts w:ascii="Times New Roman" w:hAnsi="Times New Roman"/>
          <w:sz w:val="28"/>
          <w:szCs w:val="28"/>
        </w:rPr>
        <w:t>Распознавание и лечение болезней средствами наномедицины: нанороботы, нановолокно, нанопластырь, наноплёнка,квантовые точки. Намагниченные наночастицы и верный диагноз заболевания.  Зажпвление сердечной мышцы нановолокнами.Нанопластырь вместо укола.  Лечение заболевшей клетки нанороботами. Перспективы наноплёнки(идеального перевязочного средства): заживление хирургических надрезов без швов. Наноэлектронный биосовместимый имплантант- шаг в бессметрие! Киборгизация человека – дело будущего.</w:t>
      </w:r>
    </w:p>
    <w:p w:rsidR="00A23172" w:rsidRDefault="00CB7BF3" w:rsidP="00A23172">
      <w:pPr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8412CF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</w:t>
      </w:r>
      <w:r w:rsidR="00A23172" w:rsidRPr="00A23172">
        <w:rPr>
          <w:rFonts w:ascii="Times New Roman" w:eastAsiaTheme="minorHAnsi" w:hAnsi="Times New Roman"/>
          <w:b/>
          <w:color w:val="000000"/>
          <w:sz w:val="28"/>
          <w:szCs w:val="28"/>
        </w:rPr>
        <w:t>Методическое обеспечение</w:t>
      </w:r>
    </w:p>
    <w:p w:rsidR="00A23172" w:rsidRPr="00A23172" w:rsidRDefault="00A23172" w:rsidP="00A23172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A23172" w:rsidRPr="008F29DF" w:rsidRDefault="00A23172" w:rsidP="00A23172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F29DF">
        <w:rPr>
          <w:rFonts w:ascii="Times New Roman" w:eastAsiaTheme="minorHAnsi" w:hAnsi="Times New Roman"/>
          <w:color w:val="000000"/>
          <w:sz w:val="28"/>
          <w:szCs w:val="28"/>
        </w:rPr>
        <w:t>В разделе представлен список книг и ссылок на сайты, в которых более подробно ос</w:t>
      </w:r>
      <w:r w:rsidRPr="008F29DF">
        <w:rPr>
          <w:rFonts w:ascii="Times New Roman" w:eastAsiaTheme="minorHAnsi" w:hAnsi="Times New Roman"/>
          <w:color w:val="000000"/>
          <w:sz w:val="28"/>
          <w:szCs w:val="28"/>
        </w:rPr>
        <w:softHyphen/>
        <w:t>вящены различные аспекты рассматриваемых вопросов.Их можно рекомендовать как учителю, так и обучаемым, проявивших интерес к изучаемой теме.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Воронина Г. А., Иванова Т. В., Калинова Г. С. Биология.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Планируемые результаты.Система заданий.5—9 классы.Пособие для учителей общеобразоват.организаций / Под ред.Г.С.Ковалевой, О.Б.Логиновой.— М.: Просвещение, 2017.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Гапонюк З. Г.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Биология.Планируемые результаты: карта прохождения рабочей программы.5—6 классы: учеб.пособие для общеобразоват.организаций / З.Г.Гапо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нюк.— М.: Просвещение, 2017.</w:t>
      </w:r>
    </w:p>
    <w:p w:rsidR="00A23172" w:rsidRPr="00A23172" w:rsidRDefault="00A23172" w:rsidP="00A23172">
      <w:pPr>
        <w:pStyle w:val="Default"/>
        <w:numPr>
          <w:ilvl w:val="0"/>
          <w:numId w:val="29"/>
        </w:numPr>
        <w:rPr>
          <w:sz w:val="28"/>
          <w:szCs w:val="28"/>
        </w:rPr>
      </w:pPr>
      <w:r w:rsidRPr="008F29DF">
        <w:rPr>
          <w:i/>
          <w:iCs/>
          <w:sz w:val="28"/>
          <w:szCs w:val="28"/>
        </w:rPr>
        <w:t xml:space="preserve">Жеребцова Е. Л. </w:t>
      </w:r>
      <w:r w:rsidRPr="008F29DF">
        <w:rPr>
          <w:sz w:val="28"/>
          <w:szCs w:val="28"/>
        </w:rPr>
        <w:t>ЕГЭ.Биология: теоретические материалы.— СПб.: Тригон, 2009.— 336 с.</w:t>
      </w:r>
      <w:r w:rsidRPr="00A23172">
        <w:rPr>
          <w:sz w:val="28"/>
          <w:szCs w:val="28"/>
        </w:rPr>
        <w:t xml:space="preserve"> </w:t>
      </w:r>
    </w:p>
    <w:p w:rsidR="00A23172" w:rsidRPr="00A23172" w:rsidRDefault="00A23172" w:rsidP="00A23172">
      <w:pPr>
        <w:pStyle w:val="Default"/>
        <w:numPr>
          <w:ilvl w:val="0"/>
          <w:numId w:val="29"/>
        </w:numPr>
        <w:rPr>
          <w:sz w:val="28"/>
          <w:szCs w:val="28"/>
        </w:rPr>
      </w:pPr>
      <w:r w:rsidRPr="00A23172">
        <w:rPr>
          <w:i/>
          <w:iCs/>
          <w:sz w:val="28"/>
          <w:szCs w:val="28"/>
        </w:rPr>
        <w:t xml:space="preserve">Калинина А. А. </w:t>
      </w:r>
      <w:r w:rsidRPr="00A23172">
        <w:rPr>
          <w:sz w:val="28"/>
          <w:szCs w:val="28"/>
        </w:rPr>
        <w:t>Поурочные разработки по биологии «Бактерии.Грибы.Растения», 6 класс.— М.: ВАКО, 2005.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Кириленко А. А., Колесников С. И. Биология.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9-й класс.Подготовка к итоговой атте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стации- 2009: учебно-методическое пособие.— Ростов н/Д: Легион, 2009.— 176 с.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Латюшин В. В.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Биология.Животные.7 класс: рабочая тетрадь для учителя.— М.: Дрофа, 2004.— 160 с.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Латюшин В. В., Уфинцева Г. А. Биология.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Животные.7 класс: тематическое и поу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рочное планирование к учебнику В.В.Латюшина и В.А.Шапкина «Биология.Живот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ные»: пособие для учителя.— М.: Дрофа 2003.— 192 с.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Никишов А. И.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Как обучать биологии: Животные: 7 кл.— М.: Гуманит.изд.центр ВЛАДОС, 2004.— 200 с.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Никишов А. И., Петросова Р. А.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и др.Биология в таблицах.— М.: «ИЛЕКСА», 1998.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Никишов А.И., Теремов А.В.Дидактический материал по зоологии.— М.: РАУБ «Цитадель», 1996.— 174 с.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Пасечник В. В.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Биология.Методика индивидуально-групповой деятельности.— М.: Просвещение, 2016.</w:t>
      </w:r>
    </w:p>
    <w:p w:rsid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Пасечник В. В. Биология.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Индивидуально-групповая деятельность.Поурочные разработки.5—6 классы: учеб.пособие для общеобразоват.организаций / В.В.Пасеч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ник.— М.: Просвещение, 2017.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Пасечник В. В., Суматохин С. В., Калинова Г. С.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Уроки биологии.7 класс: пособие для учителей общеобразоват.организаций / под ред.В.В.Пасечника.— М.: Просвещение, 2014.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Пасечник В. В., Суматохин С. В., Калинова Г. С., Гапонюк З. Г.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Уроки биологии.5—6 классы: пособие для учителей общеобразоват организаций / под ред.В.В.Пасеч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ника.— М.: Просвещение, 2014.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lastRenderedPageBreak/>
        <w:t xml:space="preserve">Теремов А. В., Рохлов В. С. 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Занимательная зоология: книга для учащихся, учите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лей и родителей.— М.: АСТ - ПРЕСС, 1999.— 258 с.: ил.Фросин В.Н., Сивоглазов В.И.Готовимся к единому государственному экзамену: биология.Животные.— М.: Дрофа, 2004 — 272 с.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Сайт ФИПИ.Открытый банк заданий для формирования естественно-научной гра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мотности [Электронный ресурс]: — URL: https://fipi.ru/otkrytyy-bank-zadaniy-dlya-otsenki-yestestvennonauchnoy-gramotnosti (дата обращения: 10.05.2021).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Сайт Единая коллекция цифровых образовательных ресурсов [Электронный ре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сурс]: — URL: http://school-collection.edu.ru/catalog (дата обращения: 10.05.2021).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Сайт Федеральный центр информационно-образовательных ресурсов [Электрон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ный ресурс]: — URL: http://fcior.edu.ru/ (дата обращения: 10.05.2021).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Цифровые лаборатории Releon [Электронный ресурс]: — URL: https://rl.ru/ (да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та обращения: 10.05.2021).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Круглый стол: Цифровые лаборатории в современной школе [Электронный ре</w:t>
      </w:r>
      <w:r w:rsidRPr="00A23172">
        <w:rPr>
          <w:rFonts w:ascii="Times New Roman" w:eastAsiaTheme="minorHAnsi" w:hAnsi="Times New Roman"/>
          <w:color w:val="000000"/>
          <w:sz w:val="28"/>
          <w:szCs w:val="28"/>
        </w:rPr>
        <w:softHyphen/>
        <w:t>сурс]: — URL: https://www.youtube.com/watch?v=qBj-tolw2N4 (дата обращения: 10.05.2021).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Научная электронная библиотека «Киберленинка» [Электронный ресурс]: — URL: https://cyberleninka.ru/ (дата обращения: 10.05.2021).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Электронная библиотека диссертаций и авторефератов [Электронный ресурс]: — URL: http://www.dissercat.com/ (дата обращения: 10.05.2021).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Научная электронная библиотека «Elibrary.ru» [Электронный ресурс]: — URL: https://elibrary.ru (дата обращения: 10.05.2021).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Образовательный портал для подготовки к ВПР [Электронный ресурс]: — URL: https://bio6-vpr.sdamgia.ru/ (дата обращения: 10.05.2021).</w:t>
      </w:r>
    </w:p>
    <w:p w:rsidR="00A23172" w:rsidRPr="00A23172" w:rsidRDefault="00A23172" w:rsidP="00A231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 w:rsidRPr="00A23172">
        <w:rPr>
          <w:rFonts w:ascii="Times New Roman" w:eastAsiaTheme="minorHAnsi" w:hAnsi="Times New Roman"/>
          <w:color w:val="000000"/>
          <w:sz w:val="28"/>
          <w:szCs w:val="28"/>
        </w:rPr>
        <w:t>Авторами был использован иллюстративный материал с сайтов: https:// LibTime.ru; https:// Pikabu.ru; https:// Схемо.рф.</w:t>
      </w:r>
    </w:p>
    <w:p w:rsidR="007C0E96" w:rsidRDefault="007C0E96" w:rsidP="00A11083"/>
    <w:p w:rsidR="007C0E96" w:rsidRPr="007C0E96" w:rsidRDefault="007C0E96" w:rsidP="007C0E96">
      <w:pPr>
        <w:pStyle w:val="Pa9"/>
        <w:spacing w:before="560" w:after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E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Нормативная база </w:t>
      </w:r>
    </w:p>
    <w:p w:rsidR="007C0E96" w:rsidRPr="007C0E96" w:rsidRDefault="007C0E96" w:rsidP="007C0E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 w:rsidRPr="007C0E96">
        <w:rPr>
          <w:rFonts w:ascii="Times New Roman" w:eastAsiaTheme="minorHAnsi" w:hAnsi="Times New Roman"/>
          <w:color w:val="000000"/>
          <w:sz w:val="28"/>
          <w:szCs w:val="28"/>
        </w:rPr>
        <w:t>Федеральный закон от 29.12.2012 № 273-ФЗ (ред.от 31.07.2020) «Об образовании в Российской Федерации» (с изм.и доп., вступ.в силу с 01.09.2020) — URL: http://www.consultant.ru/document/cons_doc_LAW_140174 (дата обращения: 10.04.2020).</w:t>
      </w:r>
    </w:p>
    <w:p w:rsidR="007C0E96" w:rsidRPr="007C0E96" w:rsidRDefault="007C0E96" w:rsidP="007C0E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 w:rsidRPr="007C0E96">
        <w:rPr>
          <w:rFonts w:ascii="Times New Roman" w:eastAsiaTheme="minorHAnsi" w:hAnsi="Times New Roman"/>
          <w:color w:val="000000"/>
          <w:sz w:val="28"/>
          <w:szCs w:val="28"/>
        </w:rPr>
        <w:t xml:space="preserve">Паспорт национального проекта «Образование» (утверждена </w:t>
      </w:r>
    </w:p>
    <w:p w:rsidR="007C0E96" w:rsidRPr="007C0E96" w:rsidRDefault="007C0E96" w:rsidP="007C0E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 w:rsidRPr="007C0E96">
        <w:rPr>
          <w:rFonts w:ascii="Times New Roman" w:eastAsiaTheme="minorHAnsi" w:hAnsi="Times New Roman"/>
          <w:color w:val="000000"/>
          <w:sz w:val="28"/>
          <w:szCs w:val="28"/>
        </w:rPr>
        <w:t>президиумом Совета при Президенте РФ по стратегическому развитию и нацио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нальным проектам, протокол от 24.12.2018 N 16) — URL: / http://do.sev.gov.ru/images/ document/Pasport_naciona_proekta_Jbrazovanie_compressed.pdf (дата обращения: 10.04.2021).</w:t>
      </w:r>
    </w:p>
    <w:p w:rsidR="007C0E96" w:rsidRPr="007C0E96" w:rsidRDefault="007C0E96" w:rsidP="007C0E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 w:rsidRPr="007C0E96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Государственная программа Российской Федерации «Развитие образования» (ут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верждена Постановлением Правительства РФ от 26.12.2017 N 1642 (ред.от 22.02.2021) «Об утверждении государственной программы Российской Федерации «Развитие обра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зования» — URL: http: //www.consultant.ru document cons_doc_LAW_286474 (дата об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ращения: 10.04.2021).</w:t>
      </w:r>
    </w:p>
    <w:p w:rsidR="007C0E96" w:rsidRPr="007C0E96" w:rsidRDefault="007C0E96" w:rsidP="007C0E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 w:rsidRPr="007C0E96">
        <w:rPr>
          <w:rFonts w:ascii="Times New Roman" w:eastAsiaTheme="minorHAnsi" w:hAnsi="Times New Roman"/>
          <w:color w:val="000000"/>
          <w:sz w:val="28"/>
          <w:szCs w:val="28"/>
        </w:rPr>
        <w:t>Профессиональный стандарт «Педагог (педагогическая деятельность в дошколь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ном, начальном общем, основном общем, среднем общем образовании), (воспитатель, учитель)» (ред.от 16.06.2019 г.) (Приказ Министерства труда и социальной защиты РФ от 18 октября 2013г.№ 544н, с изменениями, внесёнными приказом Министерства труда и соцзащиты РФ от 25 декабря 2014 г.№ 1115н и от 5 августа 2016 г.№ 422н) — URL: // http://профстандартпедагога.рф (дата обращения: 10.04.2021).</w:t>
      </w:r>
    </w:p>
    <w:p w:rsidR="007C0E96" w:rsidRPr="007C0E96" w:rsidRDefault="007C0E96" w:rsidP="007C0E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 w:rsidRPr="007C0E96">
        <w:rPr>
          <w:rFonts w:ascii="Times New Roman" w:eastAsiaTheme="minorHAnsi" w:hAnsi="Times New Roman"/>
          <w:color w:val="000000"/>
          <w:sz w:val="28"/>
          <w:szCs w:val="28"/>
        </w:rPr>
        <w:t>Профессиональный стандарт «Педагог дополнительного образования детей и взрос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лых» (Приказ Министерства труда и социальной защиты РФ от 5 мая 2018 г.N 298н «Об утверждении профессионального стандарта «Педагог дополнительного образования де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тей и взрослых») — URL: //https://profstandart.rosmintrud.ru/obshchiy-informatsionnyy-blok/natsionalnyy-reestr-professionalnykh-standartov/reestr-professionalnykh-standartov/ index.php?ELEMENT_ID=48583 (дата обращения: 10.04.2021).</w:t>
      </w:r>
    </w:p>
    <w:p w:rsidR="007C0E96" w:rsidRPr="007C0E96" w:rsidRDefault="007C0E96" w:rsidP="007C0E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 w:rsidRPr="007C0E96">
        <w:rPr>
          <w:rFonts w:ascii="Times New Roman" w:eastAsiaTheme="minorHAnsi" w:hAnsi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разования (утверждён приказом Министерства образования и науки Российской Федера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ции от 17 декабря 2010 г.N 1897) (ред.21.12.2020) — URL: https://fgos.ru (дата обраще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ния: 10.04.2021).</w:t>
      </w:r>
    </w:p>
    <w:p w:rsidR="007C0E96" w:rsidRPr="007C0E96" w:rsidRDefault="007C0E96" w:rsidP="007C0E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 w:rsidRPr="007C0E96">
        <w:rPr>
          <w:rFonts w:ascii="Times New Roman" w:eastAsiaTheme="minorHAnsi" w:hAnsi="Times New Roman"/>
          <w:color w:val="000000"/>
          <w:sz w:val="28"/>
          <w:szCs w:val="28"/>
        </w:rPr>
        <w:t>Федеральный государственный образовательный стандарт среднего общего обра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зования (утверждён приказом Министерства образования и науки Российской Федера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ции от 17 мая 2012 г.N 413) (ред.11.12.2020) — URL: https://fgos.ru (дата обращения: 10.04.2021).</w:t>
      </w:r>
    </w:p>
    <w:p w:rsidR="007C0E96" w:rsidRPr="007C0E96" w:rsidRDefault="007C0E96" w:rsidP="007C0E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 w:rsidRPr="007C0E96">
        <w:rPr>
          <w:rFonts w:ascii="Times New Roman" w:eastAsiaTheme="minorHAnsi" w:hAnsi="Times New Roman"/>
          <w:color w:val="000000"/>
          <w:sz w:val="28"/>
          <w:szCs w:val="28"/>
        </w:rPr>
        <w:t>Методические рекомендации по созданию и функционированию детских технопар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ков «Кванториум» на базе общеобразовательных организаций (утверждены распоряже</w:t>
      </w:r>
      <w:r w:rsidRPr="007C0E96">
        <w:rPr>
          <w:rFonts w:ascii="Times New Roman" w:eastAsiaTheme="minorHAnsi" w:hAnsi="Times New Roman"/>
          <w:color w:val="000000"/>
          <w:sz w:val="28"/>
          <w:szCs w:val="28"/>
        </w:rPr>
        <w:softHyphen/>
        <w:t>нием Министерства просвещения Российской Федерации от 12 января 2021 г.N Р-4) — URL: http://www.consultant.ru/document/cons_doc_LAW_374695/ (дата обращения: 10.04 .2021).</w:t>
      </w:r>
    </w:p>
    <w:p w:rsidR="00AE67A3" w:rsidRPr="007C0E96" w:rsidRDefault="00AE67A3" w:rsidP="007C0E96">
      <w:pPr>
        <w:tabs>
          <w:tab w:val="left" w:pos="1171"/>
        </w:tabs>
        <w:rPr>
          <w:rFonts w:ascii="Times New Roman" w:hAnsi="Times New Roman"/>
          <w:sz w:val="28"/>
          <w:szCs w:val="28"/>
        </w:rPr>
      </w:pPr>
    </w:p>
    <w:sectPr w:rsidR="00AE67A3" w:rsidRPr="007C0E96" w:rsidSect="00D0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23" w:rsidRDefault="00376723" w:rsidP="008F29DF">
      <w:pPr>
        <w:spacing w:after="0" w:line="240" w:lineRule="auto"/>
      </w:pPr>
      <w:r>
        <w:separator/>
      </w:r>
    </w:p>
  </w:endnote>
  <w:endnote w:type="continuationSeparator" w:id="0">
    <w:p w:rsidR="00376723" w:rsidRDefault="00376723" w:rsidP="008F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23" w:rsidRDefault="00376723" w:rsidP="008F29DF">
      <w:pPr>
        <w:spacing w:after="0" w:line="240" w:lineRule="auto"/>
      </w:pPr>
      <w:r>
        <w:separator/>
      </w:r>
    </w:p>
  </w:footnote>
  <w:footnote w:type="continuationSeparator" w:id="0">
    <w:p w:rsidR="00376723" w:rsidRDefault="00376723" w:rsidP="008F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8A21B0"/>
    <w:multiLevelType w:val="hybridMultilevel"/>
    <w:tmpl w:val="C49D50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369F4F"/>
    <w:multiLevelType w:val="hybridMultilevel"/>
    <w:tmpl w:val="90C412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4CB83B"/>
    <w:multiLevelType w:val="hybridMultilevel"/>
    <w:tmpl w:val="850E6D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176C05"/>
    <w:multiLevelType w:val="hybridMultilevel"/>
    <w:tmpl w:val="589765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1DAC19"/>
    <w:multiLevelType w:val="hybridMultilevel"/>
    <w:tmpl w:val="1C991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63E7857"/>
    <w:multiLevelType w:val="hybridMultilevel"/>
    <w:tmpl w:val="9D5A06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685D8FF"/>
    <w:multiLevelType w:val="hybridMultilevel"/>
    <w:tmpl w:val="4656A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D20BAD"/>
    <w:multiLevelType w:val="hybridMultilevel"/>
    <w:tmpl w:val="22EC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DE7"/>
    <w:multiLevelType w:val="hybridMultilevel"/>
    <w:tmpl w:val="065A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C091C"/>
    <w:multiLevelType w:val="hybridMultilevel"/>
    <w:tmpl w:val="FDF8C01A"/>
    <w:lvl w:ilvl="0" w:tplc="FDFE80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00C86"/>
    <w:multiLevelType w:val="hybridMultilevel"/>
    <w:tmpl w:val="61E0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76B27"/>
    <w:multiLevelType w:val="hybridMultilevel"/>
    <w:tmpl w:val="5EE884D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FD7F2A"/>
    <w:multiLevelType w:val="hybridMultilevel"/>
    <w:tmpl w:val="71F2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F53CD"/>
    <w:multiLevelType w:val="hybridMultilevel"/>
    <w:tmpl w:val="06D57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021A866"/>
    <w:multiLevelType w:val="hybridMultilevel"/>
    <w:tmpl w:val="9D3664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21891D8"/>
    <w:multiLevelType w:val="hybridMultilevel"/>
    <w:tmpl w:val="6DC1DF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BAC6193"/>
    <w:multiLevelType w:val="hybridMultilevel"/>
    <w:tmpl w:val="C5BC84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C343E44"/>
    <w:multiLevelType w:val="hybridMultilevel"/>
    <w:tmpl w:val="77A0DAF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CD006E1"/>
    <w:multiLevelType w:val="hybridMultilevel"/>
    <w:tmpl w:val="13F85E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5C542F"/>
    <w:multiLevelType w:val="hybridMultilevel"/>
    <w:tmpl w:val="69BE33BC"/>
    <w:lvl w:ilvl="0" w:tplc="28F0EB3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472EDAB"/>
    <w:multiLevelType w:val="hybridMultilevel"/>
    <w:tmpl w:val="0B923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BC847E6"/>
    <w:multiLevelType w:val="hybridMultilevel"/>
    <w:tmpl w:val="2B0E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27D6D"/>
    <w:multiLevelType w:val="hybridMultilevel"/>
    <w:tmpl w:val="2040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37871"/>
    <w:multiLevelType w:val="hybridMultilevel"/>
    <w:tmpl w:val="A0E123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7EE47C2"/>
    <w:multiLevelType w:val="hybridMultilevel"/>
    <w:tmpl w:val="C0A3DF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9733C72"/>
    <w:multiLevelType w:val="hybridMultilevel"/>
    <w:tmpl w:val="5C3863A2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F0EF4"/>
    <w:multiLevelType w:val="hybridMultilevel"/>
    <w:tmpl w:val="8F927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95542"/>
    <w:multiLevelType w:val="hybridMultilevel"/>
    <w:tmpl w:val="B2DC0F7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5D198F"/>
    <w:multiLevelType w:val="hybridMultilevel"/>
    <w:tmpl w:val="7720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8727B"/>
    <w:multiLevelType w:val="hybridMultilevel"/>
    <w:tmpl w:val="30A4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6"/>
  </w:num>
  <w:num w:numId="10">
    <w:abstractNumId w:val="20"/>
  </w:num>
  <w:num w:numId="11">
    <w:abstractNumId w:val="14"/>
  </w:num>
  <w:num w:numId="12">
    <w:abstractNumId w:val="23"/>
  </w:num>
  <w:num w:numId="13">
    <w:abstractNumId w:val="8"/>
  </w:num>
  <w:num w:numId="14">
    <w:abstractNumId w:val="9"/>
  </w:num>
  <w:num w:numId="15">
    <w:abstractNumId w:val="12"/>
  </w:num>
  <w:num w:numId="16">
    <w:abstractNumId w:val="28"/>
  </w:num>
  <w:num w:numId="17">
    <w:abstractNumId w:val="21"/>
  </w:num>
  <w:num w:numId="18">
    <w:abstractNumId w:val="11"/>
  </w:num>
  <w:num w:numId="19">
    <w:abstractNumId w:val="18"/>
  </w:num>
  <w:num w:numId="20">
    <w:abstractNumId w:val="19"/>
  </w:num>
  <w:num w:numId="21">
    <w:abstractNumId w:val="17"/>
  </w:num>
  <w:num w:numId="22">
    <w:abstractNumId w:val="26"/>
  </w:num>
  <w:num w:numId="23">
    <w:abstractNumId w:val="22"/>
  </w:num>
  <w:num w:numId="24">
    <w:abstractNumId w:val="10"/>
  </w:num>
  <w:num w:numId="25">
    <w:abstractNumId w:val="7"/>
  </w:num>
  <w:num w:numId="26">
    <w:abstractNumId w:val="29"/>
  </w:num>
  <w:num w:numId="27">
    <w:abstractNumId w:val="27"/>
  </w:num>
  <w:num w:numId="28">
    <w:abstractNumId w:val="2"/>
  </w:num>
  <w:num w:numId="29">
    <w:abstractNumId w:val="2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F45"/>
    <w:rsid w:val="000364AB"/>
    <w:rsid w:val="00076DFF"/>
    <w:rsid w:val="000D023A"/>
    <w:rsid w:val="000D3B28"/>
    <w:rsid w:val="001028ED"/>
    <w:rsid w:val="00185809"/>
    <w:rsid w:val="001932A0"/>
    <w:rsid w:val="001A335D"/>
    <w:rsid w:val="002D512B"/>
    <w:rsid w:val="002F00C6"/>
    <w:rsid w:val="0037346E"/>
    <w:rsid w:val="00376723"/>
    <w:rsid w:val="00381484"/>
    <w:rsid w:val="0046335D"/>
    <w:rsid w:val="004D19E1"/>
    <w:rsid w:val="005279D6"/>
    <w:rsid w:val="0054459F"/>
    <w:rsid w:val="005805E6"/>
    <w:rsid w:val="00616691"/>
    <w:rsid w:val="00640D1D"/>
    <w:rsid w:val="00661BC1"/>
    <w:rsid w:val="00704D68"/>
    <w:rsid w:val="0073721F"/>
    <w:rsid w:val="007C0E96"/>
    <w:rsid w:val="008453AF"/>
    <w:rsid w:val="008F29DF"/>
    <w:rsid w:val="009511FE"/>
    <w:rsid w:val="00A11083"/>
    <w:rsid w:val="00A23172"/>
    <w:rsid w:val="00A75D2A"/>
    <w:rsid w:val="00AE67A3"/>
    <w:rsid w:val="00B026AB"/>
    <w:rsid w:val="00BE526B"/>
    <w:rsid w:val="00BE52A3"/>
    <w:rsid w:val="00C14BEE"/>
    <w:rsid w:val="00C2504E"/>
    <w:rsid w:val="00C432C1"/>
    <w:rsid w:val="00C971CC"/>
    <w:rsid w:val="00CB7BF3"/>
    <w:rsid w:val="00CC6F45"/>
    <w:rsid w:val="00CE09B3"/>
    <w:rsid w:val="00D01391"/>
    <w:rsid w:val="00DE73FE"/>
    <w:rsid w:val="00E1273D"/>
    <w:rsid w:val="00E77A15"/>
    <w:rsid w:val="00EE20EA"/>
    <w:rsid w:val="00EE5584"/>
    <w:rsid w:val="00F1097F"/>
    <w:rsid w:val="00F33491"/>
    <w:rsid w:val="00F719D2"/>
    <w:rsid w:val="00F82610"/>
    <w:rsid w:val="00F853EF"/>
    <w:rsid w:val="00F95C5F"/>
    <w:rsid w:val="00FB4991"/>
    <w:rsid w:val="00FC7BCE"/>
    <w:rsid w:val="00FD7B96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B214-F6EC-4F10-9EFB-5B65D9F3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279D6"/>
    <w:pPr>
      <w:ind w:left="720"/>
      <w:contextualSpacing/>
    </w:pPr>
  </w:style>
  <w:style w:type="table" w:styleId="a4">
    <w:name w:val="Table Grid"/>
    <w:basedOn w:val="a1"/>
    <w:uiPriority w:val="59"/>
    <w:rsid w:val="00AE67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26">
    <w:name w:val="Pa26"/>
    <w:basedOn w:val="Default"/>
    <w:next w:val="Default"/>
    <w:uiPriority w:val="99"/>
    <w:rsid w:val="00EE5584"/>
    <w:pPr>
      <w:spacing w:line="201" w:lineRule="atLeast"/>
    </w:pPr>
    <w:rPr>
      <w:rFonts w:ascii="Textbook New" w:hAnsi="Textbook New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432C1"/>
    <w:pPr>
      <w:spacing w:line="241" w:lineRule="atLeast"/>
    </w:pPr>
    <w:rPr>
      <w:rFonts w:ascii="Textbook New" w:hAnsi="Textbook New" w:cstheme="minorBidi"/>
      <w:color w:val="auto"/>
    </w:rPr>
  </w:style>
  <w:style w:type="character" w:styleId="a5">
    <w:name w:val="Hyperlink"/>
    <w:basedOn w:val="a0"/>
    <w:uiPriority w:val="99"/>
    <w:semiHidden/>
    <w:unhideWhenUsed/>
    <w:rsid w:val="00C432C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F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29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F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29DF"/>
    <w:rPr>
      <w:rFonts w:ascii="Calibri" w:eastAsia="Calibri" w:hAnsi="Calibri" w:cs="Times New Roman"/>
    </w:rPr>
  </w:style>
  <w:style w:type="paragraph" w:customStyle="1" w:styleId="Pa8">
    <w:name w:val="Pa8"/>
    <w:basedOn w:val="Default"/>
    <w:next w:val="Default"/>
    <w:uiPriority w:val="99"/>
    <w:rsid w:val="008F29DF"/>
    <w:pPr>
      <w:spacing w:line="241" w:lineRule="atLeast"/>
    </w:pPr>
    <w:rPr>
      <w:rFonts w:ascii="Textbook New" w:hAnsi="Textbook New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C0E96"/>
    <w:pPr>
      <w:spacing w:line="281" w:lineRule="atLeast"/>
    </w:pPr>
    <w:rPr>
      <w:rFonts w:ascii="Textbook New" w:hAnsi="Textbook New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bs.yandex.ru/count/WWSejI_zO2m1xGy0X1qZZ0E3FhymDWK0B08nfieqOm00000u109mXfFitvZMxPkV0O010OW1ajE6bc2G0TR7YOZCW8200fW1riU9Y4oW0OR3g066muc8JBW1nCYxZo700GBO0PhRmPS1u06kcAuRw06G18W2-CcA0Q02pi3H5jW20l02WFkdZmZu0l3gyU3O1Fx03EW4_i0C-0JgxfC1Y0NgxfC1a0Mhp_u3e0MbZYse1VJB9R05zCibk0Naw841m0MJvOa7o0N8fEO1e0R-h06e1lwi0RW6_Am1oGRxO9asQreA9Aa7BUGCBW5fC4-u1xG6u0U62j08f8A0WSI0W8OGu0YduAWBw0a7W0e1-0g0jHZe3AS2u0s3W830W82029WE-y7bjBFDbeKac17caIZf4k2a_R8Do5e-g1Ekp-FsmwBC_XQ0580Ww1IC0fWMyBxAcGQWoHQO5z6gSgWN2S0NjDO1e1d-h06m6RWP____0VWPvh2W784Q___7bjLAhiQm6kJdYOkuzAtWRe8SK34sDZGqC3GnCpGrCZKpCZCjE34nEJ8oCZaoC3OnDZOrEJauDIrpONCpBJ0tCp8jPJ8oBNDXSoriDorYOMnXRcDbSYquC3WmBK91J2qqE34qg1u1i1y12W0-P61o56O4Wgio7j1m0A98ivVgNdFmhXInGDRCfJH2Y040~1?etext=2202.XoTLEBqe-yat54VmEzt6kkE7lej2vuF-tAd0kWXbKpNYjL1XqqELDkKaO7mMX2wc91eSrupoGiWB7Y3xSnDmXWV4eHp4dnBsampobnVjYXk.9e60f686482a45a8fe1fdba60d213c2b6715645a&amp;from=yandex.ru%3Bsearch%26%23x2F%3B%3Bweb%3B%3B0%3B&amp;q=%D0%B4%D0%BE%D1%81%D0%BA%D0%B0+%D1%81%D0%BC%D0%B0%D1%80%D1%82+%D0%B8%D0%BD%D1%82%D0%B5%D1%80%D0%B0%D0%BA%D1%82%D0%B8%D0%B2%D0%BD%D0%B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5930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Директор</cp:lastModifiedBy>
  <cp:revision>5</cp:revision>
  <dcterms:created xsi:type="dcterms:W3CDTF">2025-03-09T19:55:00Z</dcterms:created>
  <dcterms:modified xsi:type="dcterms:W3CDTF">2025-03-10T12:28:00Z</dcterms:modified>
</cp:coreProperties>
</file>